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F4042" w14:textId="47DF170F" w:rsidR="00975467" w:rsidRDefault="00C92334" w:rsidP="00975467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  <w:r w:rsidRPr="008D5154">
        <w:rPr>
          <w:rFonts w:ascii="Arial" w:hAnsi="Arial" w:cs="Arial"/>
          <w:b/>
          <w:bCs/>
          <w:caps/>
          <w:noProof/>
          <w:color w:val="365F91"/>
          <w:sz w:val="24"/>
          <w:szCs w:val="24"/>
          <w:lang w:eastAsia="ru-RU"/>
        </w:rPr>
        <w:drawing>
          <wp:inline distT="0" distB="0" distL="0" distR="0" wp14:anchorId="34E5D8D3" wp14:editId="54846CDF">
            <wp:extent cx="922020" cy="594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641C">
        <w:rPr>
          <w:rFonts w:ascii="Arial" w:hAnsi="Arial" w:cs="Arial"/>
          <w:b/>
          <w:bCs/>
          <w:caps/>
          <w:color w:val="365F91"/>
          <w:sz w:val="24"/>
          <w:szCs w:val="24"/>
        </w:rPr>
        <w:t xml:space="preserve">                               пояснительная записка</w:t>
      </w:r>
    </w:p>
    <w:p w14:paraId="6980CCA9" w14:textId="77777777" w:rsidR="00DB4849" w:rsidRPr="006E2565" w:rsidRDefault="00DB4849" w:rsidP="00975467">
      <w:pPr>
        <w:keepNext/>
        <w:widowControl w:val="0"/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5528"/>
        <w:gridCol w:w="5529"/>
      </w:tblGrid>
      <w:tr w:rsidR="00060BFC" w:rsidRPr="004B2EC8" w14:paraId="532EF8DE" w14:textId="77777777" w:rsidTr="004B2EC8">
        <w:tc>
          <w:tcPr>
            <w:tcW w:w="2500" w:type="pct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14:paraId="0D386170" w14:textId="1BE4D345" w:rsidR="00382F38" w:rsidRPr="004B2EC8" w:rsidRDefault="00846B69" w:rsidP="00382F3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 xml:space="preserve">Автор </w:t>
            </w:r>
            <w:r w:rsidR="00FD641C">
              <w:rPr>
                <w:rFonts w:ascii="Arial" w:hAnsi="Arial" w:cs="Arial"/>
                <w:b/>
                <w:bCs/>
                <w:color w:val="365F91"/>
              </w:rPr>
              <w:t>материала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 xml:space="preserve">: </w:t>
            </w:r>
          </w:p>
          <w:p w14:paraId="37B2F3AB" w14:textId="53750B05" w:rsidR="00060BFC" w:rsidRPr="004B2EC8" w:rsidRDefault="00060BFC" w:rsidP="000A2E10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2500" w:type="pct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14:paraId="673ABB43" w14:textId="44697737" w:rsidR="00060BFC" w:rsidRPr="00382F38" w:rsidRDefault="00CA791E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bookmarkStart w:id="0" w:name="_GoBack"/>
            <w:r w:rsidRPr="00382F38">
              <w:rPr>
                <w:rFonts w:ascii="Arial" w:hAnsi="Arial" w:cs="Arial"/>
                <w:b/>
                <w:bCs/>
                <w:color w:val="365F91"/>
              </w:rPr>
              <w:t>Коршунова Светлана Владимировна</w:t>
            </w:r>
            <w:bookmarkEnd w:id="0"/>
          </w:p>
        </w:tc>
      </w:tr>
      <w:tr w:rsidR="00060BFC" w:rsidRPr="004B2EC8" w14:paraId="3AFCB488" w14:textId="77777777" w:rsidTr="004B2EC8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  <w:vAlign w:val="center"/>
          </w:tcPr>
          <w:p w14:paraId="4C0E3C55" w14:textId="77777777"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592D60FE" w14:textId="77777777" w:rsidR="00060BFC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>Должность</w:t>
            </w:r>
            <w:r w:rsidR="000A2E10">
              <w:rPr>
                <w:rFonts w:ascii="Arial" w:hAnsi="Arial" w:cs="Arial"/>
                <w:b/>
                <w:bCs/>
                <w:color w:val="365F91"/>
              </w:rPr>
              <w:t>/класс/курс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>:</w:t>
            </w:r>
          </w:p>
          <w:p w14:paraId="3CEEE17E" w14:textId="77777777"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14:paraId="334D63DC" w14:textId="60BE80E1" w:rsidR="00060BFC" w:rsidRPr="00382F38" w:rsidRDefault="00D249E8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>Педагог-психолог</w:t>
            </w:r>
          </w:p>
        </w:tc>
      </w:tr>
      <w:tr w:rsidR="00060BFC" w:rsidRPr="004B2EC8" w14:paraId="388074CB" w14:textId="77777777" w:rsidTr="004B2EC8">
        <w:tc>
          <w:tcPr>
            <w:tcW w:w="2500" w:type="pct"/>
            <w:tcBorders>
              <w:right w:val="single" w:sz="4" w:space="0" w:color="548DD4"/>
            </w:tcBorders>
            <w:vAlign w:val="center"/>
          </w:tcPr>
          <w:p w14:paraId="0BA6956F" w14:textId="77777777"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10BF7681" w14:textId="77777777" w:rsidR="00060BFC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>Наименование образовательного учреждения:</w:t>
            </w:r>
          </w:p>
          <w:p w14:paraId="1C31E8AA" w14:textId="77777777"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14:paraId="41B78545" w14:textId="75F8550C" w:rsidR="00060BFC" w:rsidRPr="00382F38" w:rsidRDefault="00D249E8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 xml:space="preserve">МКДОУ </w:t>
            </w:r>
            <w:r w:rsidR="009C69FD" w:rsidRPr="00382F38">
              <w:rPr>
                <w:rFonts w:ascii="Arial" w:hAnsi="Arial" w:cs="Arial"/>
                <w:bCs/>
                <w:color w:val="365F91"/>
              </w:rPr>
              <w:t>№</w:t>
            </w:r>
            <w:r w:rsidRPr="00382F38">
              <w:rPr>
                <w:rFonts w:ascii="Arial" w:hAnsi="Arial" w:cs="Arial"/>
                <w:bCs/>
                <w:color w:val="365F91"/>
              </w:rPr>
              <w:t>229</w:t>
            </w:r>
            <w:r w:rsidR="009C69FD" w:rsidRPr="00382F38">
              <w:rPr>
                <w:rFonts w:ascii="Arial" w:hAnsi="Arial" w:cs="Arial"/>
                <w:bCs/>
                <w:color w:val="365F91"/>
              </w:rPr>
              <w:t xml:space="preserve"> города Кирова</w:t>
            </w:r>
          </w:p>
        </w:tc>
      </w:tr>
      <w:tr w:rsidR="00060BFC" w:rsidRPr="004B2EC8" w14:paraId="4182DC29" w14:textId="77777777" w:rsidTr="004B2EC8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14:paraId="330D6996" w14:textId="77777777" w:rsidR="004B3D33" w:rsidRPr="004B2EC8" w:rsidRDefault="004B3D33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2498712B" w14:textId="77777777" w:rsidR="00060BFC" w:rsidRPr="004B2EC8" w:rsidRDefault="000A2E10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Населенный пункт:</w:t>
            </w:r>
          </w:p>
          <w:p w14:paraId="073A31A7" w14:textId="77777777"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14:paraId="5E8F7B87" w14:textId="6CEA6D39" w:rsidR="00060BFC" w:rsidRPr="00382F38" w:rsidRDefault="00D249E8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>город Киров, Кировская область</w:t>
            </w:r>
          </w:p>
        </w:tc>
      </w:tr>
      <w:tr w:rsidR="00060BFC" w:rsidRPr="004B2EC8" w14:paraId="324DF2FE" w14:textId="77777777" w:rsidTr="004B2EC8">
        <w:tc>
          <w:tcPr>
            <w:tcW w:w="2500" w:type="pct"/>
            <w:tcBorders>
              <w:right w:val="single" w:sz="4" w:space="0" w:color="548DD4"/>
            </w:tcBorders>
          </w:tcPr>
          <w:p w14:paraId="5444DCDF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70DA37E4" w14:textId="77777777" w:rsidR="00060BFC" w:rsidRPr="004B2EC8" w:rsidRDefault="00DE0941" w:rsidP="004B2EC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Название материала:</w:t>
            </w:r>
          </w:p>
          <w:p w14:paraId="7E9F20B5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14:paraId="39B6BBC3" w14:textId="5CE71181" w:rsidR="00060BFC" w:rsidRPr="00382F38" w:rsidRDefault="00D249E8" w:rsidP="00382F3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>Конспект родительского собрания на тему «Гаджеты и их влияние на детскую психику»</w:t>
            </w:r>
          </w:p>
        </w:tc>
      </w:tr>
      <w:tr w:rsidR="00060BFC" w:rsidRPr="004B2EC8" w14:paraId="28FAA99D" w14:textId="77777777" w:rsidTr="004B2EC8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14:paraId="736FDB3A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253A41EC" w14:textId="77777777" w:rsidR="00060BFC" w:rsidRPr="004B2EC8" w:rsidRDefault="00DE0941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Цели и задачи материала</w:t>
            </w:r>
            <w:r w:rsidR="00DC49FE" w:rsidRPr="004B2EC8">
              <w:rPr>
                <w:rFonts w:ascii="Arial" w:hAnsi="Arial" w:cs="Arial"/>
                <w:b/>
                <w:bCs/>
                <w:color w:val="365F91"/>
              </w:rPr>
              <w:t>:</w:t>
            </w:r>
          </w:p>
          <w:p w14:paraId="46FFCC55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14:paraId="7194F949" w14:textId="7A7CE79B" w:rsidR="00D249E8" w:rsidRPr="00382F38" w:rsidRDefault="00D249E8" w:rsidP="00382F38">
            <w:pPr>
              <w:shd w:val="clear" w:color="auto" w:fill="D9E2F3" w:themeFill="accent1" w:themeFillTint="33"/>
              <w:spacing w:after="160" w:line="259" w:lineRule="auto"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 xml:space="preserve">Цель: формирование у родителей чувства ответственности и осознания негативного влияния чрезмерного использования гаджетов на здоровье и развитие ребенка, а также формирование навыков по грамотному контролю экранного времени. </w:t>
            </w:r>
          </w:p>
          <w:p w14:paraId="6CD2ED4D" w14:textId="71501A4C" w:rsidR="00C06082" w:rsidRPr="00382F38" w:rsidRDefault="00D249E8" w:rsidP="00382F38">
            <w:pPr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 xml:space="preserve">Задача: информировать родителей о влиянии гаджетов на психику и здоровье ребенка, </w:t>
            </w:r>
            <w:r w:rsidR="00C06082" w:rsidRPr="00382F38">
              <w:rPr>
                <w:rFonts w:ascii="Arial" w:hAnsi="Arial" w:cs="Arial"/>
                <w:bCs/>
                <w:color w:val="365F91"/>
              </w:rPr>
              <w:t>воспитать у родителей чувство ответственности в этом направлении, помочь осмыслить негативные последствия чрезмерного использования гаджетов и дать советы по цифровой гигиене.</w:t>
            </w:r>
          </w:p>
          <w:p w14:paraId="2B48F563" w14:textId="77777777" w:rsidR="00A87406" w:rsidRPr="00382F38" w:rsidRDefault="00A87406" w:rsidP="00382F3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DC49FE" w:rsidRPr="004B2EC8" w14:paraId="219866F1" w14:textId="77777777" w:rsidTr="004B2EC8">
        <w:tc>
          <w:tcPr>
            <w:tcW w:w="2500" w:type="pct"/>
            <w:tcBorders>
              <w:right w:val="single" w:sz="4" w:space="0" w:color="548DD4"/>
            </w:tcBorders>
          </w:tcPr>
          <w:p w14:paraId="3349ACED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2C7BBF1D" w14:textId="77777777" w:rsidR="00DC49FE" w:rsidRPr="004B2EC8" w:rsidRDefault="00A87406" w:rsidP="004B2EC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Краткое описание материала:</w:t>
            </w:r>
          </w:p>
          <w:p w14:paraId="225F8C29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14:paraId="4690C574" w14:textId="77777777" w:rsidR="00DC49FE" w:rsidRPr="00382F38" w:rsidRDefault="00DC49FE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14:paraId="2C8CD9DC" w14:textId="1B0EE3B5" w:rsidR="00A87406" w:rsidRPr="00382F38" w:rsidRDefault="00D249E8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>Актуализация проблемы чрезмерного использования гаджетов детьми</w:t>
            </w:r>
            <w:r w:rsidR="000A58B9" w:rsidRPr="00382F38">
              <w:rPr>
                <w:rFonts w:ascii="Arial" w:hAnsi="Arial" w:cs="Arial"/>
                <w:bCs/>
                <w:color w:val="365F91"/>
              </w:rPr>
              <w:t>.</w:t>
            </w:r>
            <w:r w:rsidRPr="00382F38">
              <w:rPr>
                <w:rFonts w:ascii="Arial" w:hAnsi="Arial" w:cs="Arial"/>
                <w:bCs/>
                <w:color w:val="365F91"/>
              </w:rPr>
              <w:t xml:space="preserve"> Влияние гаджетов на психическое и физическое развитие ребёнка, его эмоциональное состояние. Определение </w:t>
            </w:r>
            <w:proofErr w:type="spellStart"/>
            <w:r w:rsidRPr="00382F38">
              <w:rPr>
                <w:rFonts w:ascii="Arial" w:hAnsi="Arial" w:cs="Arial"/>
                <w:bCs/>
                <w:color w:val="365F91"/>
              </w:rPr>
              <w:t>дофоминозависимости</w:t>
            </w:r>
            <w:proofErr w:type="spellEnd"/>
            <w:r w:rsidRPr="00382F38">
              <w:rPr>
                <w:rFonts w:ascii="Arial" w:hAnsi="Arial" w:cs="Arial"/>
                <w:bCs/>
                <w:color w:val="365F91"/>
              </w:rPr>
              <w:t>.</w:t>
            </w:r>
            <w:r w:rsidR="000A58B9" w:rsidRPr="00382F38">
              <w:rPr>
                <w:rFonts w:ascii="Arial" w:hAnsi="Arial" w:cs="Arial"/>
                <w:bCs/>
                <w:color w:val="365F91"/>
              </w:rPr>
              <w:t xml:space="preserve"> Советы родителям по цифровой гигиене детей.</w:t>
            </w:r>
          </w:p>
          <w:p w14:paraId="328E8BDD" w14:textId="77777777" w:rsidR="00A87406" w:rsidRPr="00382F38" w:rsidRDefault="00A87406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DC49FE" w:rsidRPr="004B2EC8" w14:paraId="22DE60FE" w14:textId="77777777" w:rsidTr="000A58B9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14:paraId="6EB1F43B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3BF35C9E" w14:textId="77777777" w:rsidR="00735B0B" w:rsidRPr="004B2EC8" w:rsidRDefault="00A87406" w:rsidP="00A87406">
            <w:pPr>
              <w:rPr>
                <w:rFonts w:ascii="Arial" w:hAnsi="Arial" w:cs="Arial"/>
                <w:b/>
                <w:bCs/>
                <w:color w:val="365F91"/>
              </w:rPr>
            </w:pPr>
            <w:r w:rsidRPr="00A87406">
              <w:rPr>
                <w:rFonts w:ascii="Arial" w:hAnsi="Arial" w:cs="Arial"/>
                <w:b/>
                <w:bCs/>
                <w:color w:val="365F91"/>
              </w:rPr>
              <w:t>Сп</w:t>
            </w:r>
            <w:r>
              <w:rPr>
                <w:rFonts w:ascii="Arial" w:hAnsi="Arial" w:cs="Arial"/>
                <w:b/>
                <w:bCs/>
                <w:color w:val="365F91"/>
              </w:rPr>
              <w:t>исок использованной литературы, с</w:t>
            </w:r>
            <w:r w:rsidRPr="00A87406">
              <w:rPr>
                <w:rFonts w:ascii="Arial" w:hAnsi="Arial" w:cs="Arial"/>
                <w:b/>
                <w:bCs/>
                <w:color w:val="365F91"/>
              </w:rPr>
              <w:t>сылки на Интернет</w:t>
            </w:r>
            <w:r>
              <w:rPr>
                <w:rFonts w:ascii="Arial" w:hAnsi="Arial" w:cs="Arial"/>
                <w:b/>
                <w:bCs/>
                <w:color w:val="365F91"/>
              </w:rPr>
              <w:t>-</w:t>
            </w:r>
            <w:r w:rsidRPr="00A87406">
              <w:rPr>
                <w:rFonts w:ascii="Arial" w:hAnsi="Arial" w:cs="Arial"/>
                <w:b/>
                <w:bCs/>
                <w:color w:val="365F91"/>
              </w:rPr>
              <w:t>источники</w:t>
            </w:r>
            <w:r>
              <w:t xml:space="preserve"> </w:t>
            </w: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9E2F3" w:themeFill="accent1" w:themeFillTint="33"/>
          </w:tcPr>
          <w:p w14:paraId="42AE6901" w14:textId="38EC3030" w:rsidR="007A404E" w:rsidRPr="00382F38" w:rsidRDefault="007A404E" w:rsidP="005E0E26">
            <w:pPr>
              <w:spacing w:after="0" w:line="240" w:lineRule="auto"/>
              <w:contextualSpacing/>
              <w:rPr>
                <w:rFonts w:ascii="Arial" w:hAnsi="Arial" w:cs="Arial"/>
                <w:bCs/>
                <w:color w:val="365F91"/>
              </w:rPr>
            </w:pPr>
            <w:proofErr w:type="spellStart"/>
            <w:r w:rsidRPr="00382F38">
              <w:rPr>
                <w:rFonts w:ascii="Arial" w:hAnsi="Arial" w:cs="Arial"/>
                <w:bCs/>
                <w:color w:val="365F91"/>
              </w:rPr>
              <w:t>Гамирова</w:t>
            </w:r>
            <w:proofErr w:type="spellEnd"/>
            <w:r w:rsidRPr="00382F38">
              <w:rPr>
                <w:rFonts w:ascii="Arial" w:hAnsi="Arial" w:cs="Arial"/>
                <w:bCs/>
                <w:color w:val="365F91"/>
              </w:rPr>
              <w:t xml:space="preserve"> Р.Г. «Особенности когнитивного развития у детей раннего и дошкольного возраста, использующих гаджеты»</w:t>
            </w:r>
          </w:p>
          <w:p w14:paraId="6B8E20E4" w14:textId="77777777" w:rsidR="007A404E" w:rsidRPr="00382F38" w:rsidRDefault="007A404E" w:rsidP="005E0E26">
            <w:pPr>
              <w:spacing w:after="0" w:line="240" w:lineRule="auto"/>
              <w:contextualSpacing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>Кудинова Е.Б. «Влияние гаджетов на школьников»</w:t>
            </w:r>
          </w:p>
          <w:p w14:paraId="11A1329D" w14:textId="506270CC" w:rsidR="007A404E" w:rsidRPr="00382F38" w:rsidRDefault="007A404E" w:rsidP="005E0E26">
            <w:pPr>
              <w:spacing w:after="0" w:line="240" w:lineRule="auto"/>
              <w:contextualSpacing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 xml:space="preserve">Тео </w:t>
            </w:r>
            <w:proofErr w:type="spellStart"/>
            <w:r w:rsidRPr="00382F38">
              <w:rPr>
                <w:rFonts w:ascii="Arial" w:hAnsi="Arial" w:cs="Arial"/>
                <w:bCs/>
                <w:color w:val="365F91"/>
              </w:rPr>
              <w:t>Компернолле</w:t>
            </w:r>
            <w:proofErr w:type="spellEnd"/>
            <w:r w:rsidRPr="00382F38">
              <w:rPr>
                <w:rFonts w:ascii="Arial" w:hAnsi="Arial" w:cs="Arial"/>
                <w:bCs/>
                <w:color w:val="365F91"/>
              </w:rPr>
              <w:t xml:space="preserve"> «Подросток и гаджеты»</w:t>
            </w:r>
          </w:p>
          <w:p w14:paraId="688C74AB" w14:textId="6B7B14B2" w:rsidR="007A404E" w:rsidRPr="00382F38" w:rsidRDefault="007A404E" w:rsidP="005E0E26">
            <w:pPr>
              <w:spacing w:after="0" w:line="240" w:lineRule="auto"/>
              <w:contextualSpacing/>
              <w:rPr>
                <w:rFonts w:ascii="Arial" w:hAnsi="Arial" w:cs="Arial"/>
                <w:bCs/>
                <w:color w:val="365F91"/>
              </w:rPr>
            </w:pPr>
            <w:proofErr w:type="spellStart"/>
            <w:r w:rsidRPr="00382F38">
              <w:rPr>
                <w:rFonts w:ascii="Arial" w:hAnsi="Arial" w:cs="Arial"/>
                <w:bCs/>
                <w:color w:val="365F91"/>
              </w:rPr>
              <w:t>Дэниел</w:t>
            </w:r>
            <w:proofErr w:type="spellEnd"/>
            <w:r w:rsidRPr="00382F38">
              <w:rPr>
                <w:rFonts w:ascii="Arial" w:hAnsi="Arial" w:cs="Arial"/>
                <w:bCs/>
                <w:color w:val="365F91"/>
              </w:rPr>
              <w:t xml:space="preserve"> </w:t>
            </w:r>
            <w:proofErr w:type="spellStart"/>
            <w:r w:rsidRPr="00382F38">
              <w:rPr>
                <w:rFonts w:ascii="Arial" w:hAnsi="Arial" w:cs="Arial"/>
                <w:bCs/>
                <w:color w:val="365F91"/>
              </w:rPr>
              <w:t>Сиберг</w:t>
            </w:r>
            <w:proofErr w:type="spellEnd"/>
            <w:r w:rsidRPr="00382F38">
              <w:rPr>
                <w:rFonts w:ascii="Arial" w:hAnsi="Arial" w:cs="Arial"/>
                <w:bCs/>
                <w:color w:val="365F91"/>
              </w:rPr>
              <w:t xml:space="preserve"> «Цифровая диета».</w:t>
            </w:r>
          </w:p>
          <w:p w14:paraId="3A7F3274" w14:textId="0BB44F58" w:rsidR="007A404E" w:rsidRPr="00382F38" w:rsidRDefault="00382F38" w:rsidP="005E0E26">
            <w:pPr>
              <w:spacing w:after="0" w:line="240" w:lineRule="auto"/>
              <w:contextualSpacing/>
              <w:rPr>
                <w:rFonts w:ascii="Arial" w:hAnsi="Arial" w:cs="Arial"/>
                <w:bCs/>
                <w:color w:val="365F91"/>
              </w:rPr>
            </w:pPr>
            <w:hyperlink r:id="rId7" w:history="1">
              <w:r w:rsidR="00FD4CED" w:rsidRPr="00382F38">
                <w:rPr>
                  <w:bCs/>
                  <w:color w:val="365F91"/>
                </w:rPr>
                <w:t>https://dyslexia.ru/baza-znaniy/spetsialno-dlya-roditeley/dofaminovaya-zavisimost-u-detey-kak-opredelit-i-chto-delat/</w:t>
              </w:r>
            </w:hyperlink>
            <w:r w:rsidR="00FD4CED" w:rsidRPr="00382F38">
              <w:rPr>
                <w:rFonts w:ascii="Arial" w:hAnsi="Arial" w:cs="Arial"/>
                <w:bCs/>
                <w:color w:val="365F91"/>
              </w:rPr>
              <w:t xml:space="preserve"> </w:t>
            </w:r>
          </w:p>
          <w:p w14:paraId="3489C6D3" w14:textId="77777777" w:rsidR="00A87406" w:rsidRPr="00382F38" w:rsidRDefault="000A58B9" w:rsidP="0051344F">
            <w:pPr>
              <w:shd w:val="clear" w:color="auto" w:fill="D9E2F3" w:themeFill="accent1" w:themeFillTint="33"/>
              <w:spacing w:after="0" w:line="240" w:lineRule="auto"/>
              <w:contextualSpacing/>
              <w:rPr>
                <w:rFonts w:ascii="Arial" w:hAnsi="Arial" w:cs="Arial"/>
                <w:bCs/>
                <w:color w:val="365F91"/>
              </w:rPr>
            </w:pPr>
            <w:r w:rsidRPr="00382F38">
              <w:rPr>
                <w:rFonts w:ascii="Arial" w:hAnsi="Arial" w:cs="Arial"/>
                <w:bCs/>
                <w:color w:val="365F91"/>
              </w:rPr>
              <w:t>Социальный ролик «Ребёнок и телефон»</w:t>
            </w:r>
            <w:r w:rsidR="00FD4CED" w:rsidRPr="00382F38">
              <w:rPr>
                <w:rFonts w:ascii="Arial" w:hAnsi="Arial" w:cs="Arial"/>
                <w:bCs/>
                <w:color w:val="365F91"/>
              </w:rPr>
              <w:t xml:space="preserve"> </w:t>
            </w:r>
            <w:hyperlink r:id="rId8" w:history="1">
              <w:r w:rsidR="00FD4CED" w:rsidRPr="00382F38">
                <w:rPr>
                  <w:bCs/>
                  <w:color w:val="365F91"/>
                </w:rPr>
                <w:t>https://vk.com/video-68130961_456240252</w:t>
              </w:r>
            </w:hyperlink>
            <w:r w:rsidRPr="00382F38">
              <w:rPr>
                <w:rFonts w:ascii="Arial" w:hAnsi="Arial" w:cs="Arial"/>
                <w:bCs/>
                <w:color w:val="365F91"/>
              </w:rPr>
              <w:t xml:space="preserve"> </w:t>
            </w:r>
          </w:p>
          <w:p w14:paraId="60CFE704" w14:textId="096A96A6" w:rsidR="00382F38" w:rsidRPr="00382F38" w:rsidRDefault="00382F38" w:rsidP="0051344F">
            <w:pPr>
              <w:shd w:val="clear" w:color="auto" w:fill="D9E2F3" w:themeFill="accent1" w:themeFillTint="33"/>
              <w:spacing w:after="0" w:line="240" w:lineRule="auto"/>
              <w:contextualSpacing/>
              <w:rPr>
                <w:rFonts w:ascii="Arial" w:hAnsi="Arial" w:cs="Arial"/>
                <w:bCs/>
                <w:color w:val="365F91"/>
              </w:rPr>
            </w:pPr>
          </w:p>
        </w:tc>
      </w:tr>
    </w:tbl>
    <w:p w14:paraId="483BB043" w14:textId="4DFD3C39" w:rsidR="007E5036" w:rsidRPr="006438F5" w:rsidRDefault="007E5036" w:rsidP="00AA1EF1">
      <w:pPr>
        <w:spacing w:after="0" w:line="240" w:lineRule="auto"/>
        <w:rPr>
          <w:rFonts w:ascii="Arial" w:hAnsi="Arial" w:cs="Arial"/>
          <w:b/>
        </w:rPr>
      </w:pPr>
    </w:p>
    <w:sectPr w:rsidR="007E5036" w:rsidRPr="006438F5" w:rsidSect="00D33F9F">
      <w:pgSz w:w="11906" w:h="16838"/>
      <w:pgMar w:top="567" w:right="28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21D57"/>
    <w:multiLevelType w:val="hybridMultilevel"/>
    <w:tmpl w:val="D1CE6328"/>
    <w:lvl w:ilvl="0" w:tplc="FA1A7708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981286A"/>
    <w:multiLevelType w:val="hybridMultilevel"/>
    <w:tmpl w:val="D7C2C496"/>
    <w:lvl w:ilvl="0" w:tplc="FDC65E0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70"/>
    <w:rsid w:val="00003A8F"/>
    <w:rsid w:val="000136E9"/>
    <w:rsid w:val="000307D8"/>
    <w:rsid w:val="00040819"/>
    <w:rsid w:val="000457A1"/>
    <w:rsid w:val="00054F0F"/>
    <w:rsid w:val="00056D16"/>
    <w:rsid w:val="000573BE"/>
    <w:rsid w:val="00060BFC"/>
    <w:rsid w:val="00061847"/>
    <w:rsid w:val="00062CDE"/>
    <w:rsid w:val="00063C64"/>
    <w:rsid w:val="00067802"/>
    <w:rsid w:val="00071B36"/>
    <w:rsid w:val="000963AC"/>
    <w:rsid w:val="000A2E10"/>
    <w:rsid w:val="000A58B9"/>
    <w:rsid w:val="000B526D"/>
    <w:rsid w:val="000B60D6"/>
    <w:rsid w:val="000D2114"/>
    <w:rsid w:val="000E6A7E"/>
    <w:rsid w:val="0013648A"/>
    <w:rsid w:val="00142048"/>
    <w:rsid w:val="0014528D"/>
    <w:rsid w:val="001658E9"/>
    <w:rsid w:val="0019186D"/>
    <w:rsid w:val="0019492A"/>
    <w:rsid w:val="001B5292"/>
    <w:rsid w:val="001B7E23"/>
    <w:rsid w:val="001D49C6"/>
    <w:rsid w:val="00214787"/>
    <w:rsid w:val="00216A33"/>
    <w:rsid w:val="00220713"/>
    <w:rsid w:val="00223731"/>
    <w:rsid w:val="00230598"/>
    <w:rsid w:val="002408C8"/>
    <w:rsid w:val="00245070"/>
    <w:rsid w:val="002614DA"/>
    <w:rsid w:val="00265320"/>
    <w:rsid w:val="002700DE"/>
    <w:rsid w:val="002A1AA6"/>
    <w:rsid w:val="002A370F"/>
    <w:rsid w:val="002C754A"/>
    <w:rsid w:val="002C7C04"/>
    <w:rsid w:val="002E0375"/>
    <w:rsid w:val="002F4C24"/>
    <w:rsid w:val="002F648F"/>
    <w:rsid w:val="00304BC3"/>
    <w:rsid w:val="0030566E"/>
    <w:rsid w:val="003106E3"/>
    <w:rsid w:val="00331F9F"/>
    <w:rsid w:val="003773BD"/>
    <w:rsid w:val="00382F38"/>
    <w:rsid w:val="00394CD7"/>
    <w:rsid w:val="003B0FF1"/>
    <w:rsid w:val="003F5A7F"/>
    <w:rsid w:val="00430420"/>
    <w:rsid w:val="00433728"/>
    <w:rsid w:val="00434CF6"/>
    <w:rsid w:val="00457942"/>
    <w:rsid w:val="00466DA3"/>
    <w:rsid w:val="00475886"/>
    <w:rsid w:val="0048422C"/>
    <w:rsid w:val="004A5B77"/>
    <w:rsid w:val="004B2EC8"/>
    <w:rsid w:val="004B3C3C"/>
    <w:rsid w:val="004B3D33"/>
    <w:rsid w:val="004E78E4"/>
    <w:rsid w:val="00506118"/>
    <w:rsid w:val="00506AC3"/>
    <w:rsid w:val="0051344F"/>
    <w:rsid w:val="00514BB4"/>
    <w:rsid w:val="00520117"/>
    <w:rsid w:val="00522B56"/>
    <w:rsid w:val="005421D8"/>
    <w:rsid w:val="00547D2D"/>
    <w:rsid w:val="00551FFF"/>
    <w:rsid w:val="00560E6D"/>
    <w:rsid w:val="00562BB1"/>
    <w:rsid w:val="00571BF8"/>
    <w:rsid w:val="005776AB"/>
    <w:rsid w:val="005B68A7"/>
    <w:rsid w:val="005B78B3"/>
    <w:rsid w:val="005E0E26"/>
    <w:rsid w:val="00642264"/>
    <w:rsid w:val="00642E05"/>
    <w:rsid w:val="006438F5"/>
    <w:rsid w:val="00652AD4"/>
    <w:rsid w:val="006C1D22"/>
    <w:rsid w:val="006D3224"/>
    <w:rsid w:val="006E2129"/>
    <w:rsid w:val="006E2565"/>
    <w:rsid w:val="006E2791"/>
    <w:rsid w:val="006F7990"/>
    <w:rsid w:val="007028E8"/>
    <w:rsid w:val="00702B05"/>
    <w:rsid w:val="00735B0B"/>
    <w:rsid w:val="00743A9D"/>
    <w:rsid w:val="00756205"/>
    <w:rsid w:val="007A160E"/>
    <w:rsid w:val="007A404E"/>
    <w:rsid w:val="007B541B"/>
    <w:rsid w:val="007E5036"/>
    <w:rsid w:val="007F506C"/>
    <w:rsid w:val="00844B44"/>
    <w:rsid w:val="00846B69"/>
    <w:rsid w:val="00892AB6"/>
    <w:rsid w:val="008B2FB8"/>
    <w:rsid w:val="008C30FE"/>
    <w:rsid w:val="008C4B18"/>
    <w:rsid w:val="008D0B6C"/>
    <w:rsid w:val="008D5154"/>
    <w:rsid w:val="008E24C4"/>
    <w:rsid w:val="008E2EDD"/>
    <w:rsid w:val="00905F10"/>
    <w:rsid w:val="00907996"/>
    <w:rsid w:val="00960D0E"/>
    <w:rsid w:val="00975467"/>
    <w:rsid w:val="00986B12"/>
    <w:rsid w:val="0099370A"/>
    <w:rsid w:val="009B5E28"/>
    <w:rsid w:val="009C2FAF"/>
    <w:rsid w:val="009C4003"/>
    <w:rsid w:val="009C69FD"/>
    <w:rsid w:val="009E5BE5"/>
    <w:rsid w:val="009F5648"/>
    <w:rsid w:val="009F70E9"/>
    <w:rsid w:val="00A14318"/>
    <w:rsid w:val="00A200B9"/>
    <w:rsid w:val="00A34641"/>
    <w:rsid w:val="00A469F4"/>
    <w:rsid w:val="00A61209"/>
    <w:rsid w:val="00A81F47"/>
    <w:rsid w:val="00A87406"/>
    <w:rsid w:val="00A90B4B"/>
    <w:rsid w:val="00A95B27"/>
    <w:rsid w:val="00A96799"/>
    <w:rsid w:val="00AA1EF1"/>
    <w:rsid w:val="00AA374F"/>
    <w:rsid w:val="00AB34FC"/>
    <w:rsid w:val="00AB3744"/>
    <w:rsid w:val="00AE096C"/>
    <w:rsid w:val="00AE3047"/>
    <w:rsid w:val="00B16C5F"/>
    <w:rsid w:val="00B71D35"/>
    <w:rsid w:val="00B76002"/>
    <w:rsid w:val="00BD72E4"/>
    <w:rsid w:val="00BF54B7"/>
    <w:rsid w:val="00C03FF8"/>
    <w:rsid w:val="00C057C0"/>
    <w:rsid w:val="00C06082"/>
    <w:rsid w:val="00C57FFB"/>
    <w:rsid w:val="00C7204E"/>
    <w:rsid w:val="00C81893"/>
    <w:rsid w:val="00C92334"/>
    <w:rsid w:val="00CA1AF9"/>
    <w:rsid w:val="00CA791E"/>
    <w:rsid w:val="00CB371B"/>
    <w:rsid w:val="00CC3FF5"/>
    <w:rsid w:val="00CD10EE"/>
    <w:rsid w:val="00D13EFC"/>
    <w:rsid w:val="00D249E8"/>
    <w:rsid w:val="00D33F9F"/>
    <w:rsid w:val="00D4602D"/>
    <w:rsid w:val="00D64C60"/>
    <w:rsid w:val="00D70553"/>
    <w:rsid w:val="00D92ACE"/>
    <w:rsid w:val="00DA1D00"/>
    <w:rsid w:val="00DB4849"/>
    <w:rsid w:val="00DC17DA"/>
    <w:rsid w:val="00DC49FE"/>
    <w:rsid w:val="00DE0941"/>
    <w:rsid w:val="00E12553"/>
    <w:rsid w:val="00E17506"/>
    <w:rsid w:val="00E5580B"/>
    <w:rsid w:val="00E56C0D"/>
    <w:rsid w:val="00E637C2"/>
    <w:rsid w:val="00EA0399"/>
    <w:rsid w:val="00EA7FD9"/>
    <w:rsid w:val="00ED6106"/>
    <w:rsid w:val="00EE2789"/>
    <w:rsid w:val="00EE3D2C"/>
    <w:rsid w:val="00F11E64"/>
    <w:rsid w:val="00F170E4"/>
    <w:rsid w:val="00F36BD4"/>
    <w:rsid w:val="00F37BDB"/>
    <w:rsid w:val="00F60386"/>
    <w:rsid w:val="00F8503C"/>
    <w:rsid w:val="00FC0181"/>
    <w:rsid w:val="00FD4CED"/>
    <w:rsid w:val="00FD5AB2"/>
    <w:rsid w:val="00FD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C1313"/>
  <w15:chartTrackingRefBased/>
  <w15:docId w15:val="{137C17F3-D4A0-42C4-B85D-91B5096E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5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942"/>
    <w:pPr>
      <w:spacing w:after="0" w:line="240" w:lineRule="auto"/>
      <w:ind w:left="720" w:firstLine="567"/>
      <w:contextualSpacing/>
      <w:jc w:val="both"/>
    </w:pPr>
  </w:style>
  <w:style w:type="table" w:styleId="a4">
    <w:name w:val="Table Grid"/>
    <w:basedOn w:val="a1"/>
    <w:uiPriority w:val="59"/>
    <w:rsid w:val="00E55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06AC3"/>
    <w:rPr>
      <w:color w:val="0000FF"/>
      <w:u w:val="single"/>
    </w:rPr>
  </w:style>
  <w:style w:type="table" w:styleId="a6">
    <w:name w:val="Light Shading"/>
    <w:basedOn w:val="a1"/>
    <w:uiPriority w:val="60"/>
    <w:rsid w:val="00060BF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060BFC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eader-user-name">
    <w:name w:val="header-user-name"/>
    <w:basedOn w:val="a0"/>
    <w:rsid w:val="00735B0B"/>
  </w:style>
  <w:style w:type="character" w:customStyle="1" w:styleId="UnresolvedMention">
    <w:name w:val="Unresolved Mention"/>
    <w:basedOn w:val="a0"/>
    <w:uiPriority w:val="99"/>
    <w:semiHidden/>
    <w:unhideWhenUsed/>
    <w:rsid w:val="000A58B9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0A58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-68130961_456240252" TargetMode="External"/><Relationship Id="rId3" Type="http://schemas.openxmlformats.org/officeDocument/2006/relationships/styles" Target="styles.xml"/><Relationship Id="rId7" Type="http://schemas.openxmlformats.org/officeDocument/2006/relationships/hyperlink" Target="https://dyslexia.ru/baza-znaniy/spetsialno-dlya-roditeley/dofaminovaya-zavisimost-u-detey-kak-opredelit-i-chto-dela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074BF-9713-48E5-A9E9-A9C5B307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vit3</dc:creator>
  <cp:keywords/>
  <cp:lastModifiedBy>incom</cp:lastModifiedBy>
  <cp:revision>2</cp:revision>
  <dcterms:created xsi:type="dcterms:W3CDTF">2025-11-25T12:42:00Z</dcterms:created>
  <dcterms:modified xsi:type="dcterms:W3CDTF">2025-11-25T12:42:00Z</dcterms:modified>
</cp:coreProperties>
</file>