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18E" w:rsidRPr="001E4416" w:rsidRDefault="0051018E" w:rsidP="001E4416">
      <w:pPr>
        <w:spacing w:line="360" w:lineRule="auto"/>
      </w:pPr>
    </w:p>
    <w:tbl>
      <w:tblPr>
        <w:tblStyle w:val="a7"/>
        <w:tblpPr w:leftFromText="180" w:rightFromText="180" w:vertAnchor="text" w:horzAnchor="margin" w:tblpXSpec="center" w:tblpY="317"/>
        <w:tblW w:w="10823" w:type="dxa"/>
        <w:tblLook w:val="04A0"/>
      </w:tblPr>
      <w:tblGrid>
        <w:gridCol w:w="2320"/>
        <w:gridCol w:w="1914"/>
        <w:gridCol w:w="2645"/>
        <w:gridCol w:w="3944"/>
      </w:tblGrid>
      <w:tr w:rsidR="0051018E" w:rsidTr="00E13AEC">
        <w:trPr>
          <w:trHeight w:val="421"/>
        </w:trPr>
        <w:tc>
          <w:tcPr>
            <w:tcW w:w="10823" w:type="dxa"/>
            <w:gridSpan w:val="4"/>
          </w:tcPr>
          <w:p w:rsidR="0051018E" w:rsidRPr="0051018E" w:rsidRDefault="0051018E" w:rsidP="0051018E">
            <w:pPr>
              <w:tabs>
                <w:tab w:val="num" w:pos="0"/>
              </w:tabs>
              <w:jc w:val="right"/>
              <w:rPr>
                <w:b/>
                <w:sz w:val="24"/>
                <w:szCs w:val="24"/>
              </w:rPr>
            </w:pPr>
            <w:r w:rsidRPr="0051018E">
              <w:rPr>
                <w:b/>
                <w:sz w:val="24"/>
                <w:szCs w:val="24"/>
              </w:rPr>
              <w:t>Приложение 2</w:t>
            </w:r>
          </w:p>
        </w:tc>
      </w:tr>
      <w:tr w:rsidR="00A552D3" w:rsidTr="00D1024C">
        <w:trPr>
          <w:trHeight w:val="1640"/>
        </w:trPr>
        <w:tc>
          <w:tcPr>
            <w:tcW w:w="4234" w:type="dxa"/>
            <w:gridSpan w:val="2"/>
          </w:tcPr>
          <w:p w:rsidR="00A552D3" w:rsidRDefault="00A552D3" w:rsidP="00D651BA">
            <w:pPr>
              <w:tabs>
                <w:tab w:val="num" w:pos="0"/>
              </w:tabs>
              <w:jc w:val="center"/>
              <w:rPr>
                <w:b/>
                <w:sz w:val="44"/>
                <w:szCs w:val="44"/>
                <w:u w:val="single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b/>
                <w:sz w:val="44"/>
                <w:szCs w:val="44"/>
                <w:u w:val="single"/>
              </w:rPr>
            </w:pPr>
            <w:r>
              <w:rPr>
                <w:b/>
                <w:sz w:val="44"/>
                <w:szCs w:val="44"/>
                <w:u w:val="single"/>
              </w:rPr>
              <w:t>Радиоактивность</w:t>
            </w:r>
          </w:p>
        </w:tc>
        <w:tc>
          <w:tcPr>
            <w:tcW w:w="2645" w:type="dxa"/>
          </w:tcPr>
          <w:p w:rsidR="00A552D3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явление</w:t>
            </w:r>
          </w:p>
        </w:tc>
        <w:tc>
          <w:tcPr>
            <w:tcW w:w="3944" w:type="dxa"/>
          </w:tcPr>
          <w:p w:rsidR="00A552D3" w:rsidRDefault="00A552D3" w:rsidP="00D651BA">
            <w:pPr>
              <w:tabs>
                <w:tab w:val="num" w:pos="0"/>
              </w:tabs>
              <w:jc w:val="center"/>
              <w:rPr>
                <w:b/>
                <w:bCs/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самопроизвольного</w:t>
            </w:r>
          </w:p>
        </w:tc>
      </w:tr>
      <w:tr w:rsidR="00D651BA" w:rsidTr="00D1024C">
        <w:trPr>
          <w:trHeight w:val="1640"/>
        </w:trPr>
        <w:tc>
          <w:tcPr>
            <w:tcW w:w="2320" w:type="dxa"/>
          </w:tcPr>
          <w:p w:rsidR="00A552D3" w:rsidRDefault="00A552D3" w:rsidP="00D651BA">
            <w:pPr>
              <w:tabs>
                <w:tab w:val="num" w:pos="0"/>
              </w:tabs>
              <w:jc w:val="center"/>
              <w:rPr>
                <w:b/>
                <w:bCs/>
                <w:i/>
                <w:sz w:val="44"/>
                <w:szCs w:val="44"/>
              </w:rPr>
            </w:pPr>
          </w:p>
          <w:p w:rsidR="00D651BA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излучения</w:t>
            </w:r>
          </w:p>
        </w:tc>
        <w:tc>
          <w:tcPr>
            <w:tcW w:w="1914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 xml:space="preserve"> атомов</w:t>
            </w:r>
          </w:p>
        </w:tc>
        <w:tc>
          <w:tcPr>
            <w:tcW w:w="2645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некоторых</w:t>
            </w:r>
          </w:p>
        </w:tc>
        <w:tc>
          <w:tcPr>
            <w:tcW w:w="3944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химических</w:t>
            </w:r>
          </w:p>
        </w:tc>
      </w:tr>
      <w:tr w:rsidR="00D651BA" w:rsidTr="00D1024C">
        <w:trPr>
          <w:trHeight w:val="1640"/>
        </w:trPr>
        <w:tc>
          <w:tcPr>
            <w:tcW w:w="2320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элементов</w:t>
            </w:r>
          </w:p>
        </w:tc>
        <w:tc>
          <w:tcPr>
            <w:tcW w:w="1914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ядер</w:t>
            </w:r>
          </w:p>
        </w:tc>
        <w:tc>
          <w:tcPr>
            <w:tcW w:w="2645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многих</w:t>
            </w:r>
          </w:p>
          <w:p w:rsidR="00D651BA" w:rsidRPr="0051018E" w:rsidRDefault="00D651BA" w:rsidP="00A552D3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3944" w:type="dxa"/>
          </w:tcPr>
          <w:p w:rsidR="00D651BA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Физ. величина</w:t>
            </w:r>
          </w:p>
        </w:tc>
      </w:tr>
      <w:tr w:rsidR="00D651BA" w:rsidTr="00D1024C">
        <w:trPr>
          <w:trHeight w:val="1640"/>
        </w:trPr>
        <w:tc>
          <w:tcPr>
            <w:tcW w:w="2320" w:type="dxa"/>
          </w:tcPr>
          <w:p w:rsidR="00D651BA" w:rsidRPr="0051018E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651BA" w:rsidRPr="0051018E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1914" w:type="dxa"/>
          </w:tcPr>
          <w:p w:rsidR="00D651BA" w:rsidRPr="0051018E" w:rsidRDefault="00D651BA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2645" w:type="dxa"/>
          </w:tcPr>
          <w:p w:rsidR="0051018E" w:rsidRPr="0051018E" w:rsidRDefault="0051018E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3944" w:type="dxa"/>
          </w:tcPr>
          <w:p w:rsidR="0051018E" w:rsidRDefault="0051018E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A552D3" w:rsidRPr="0051018E" w:rsidRDefault="00A552D3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представляющая</w:t>
            </w:r>
          </w:p>
        </w:tc>
      </w:tr>
      <w:tr w:rsidR="0051018E" w:rsidTr="00A44C8E">
        <w:trPr>
          <w:trHeight w:val="614"/>
        </w:trPr>
        <w:tc>
          <w:tcPr>
            <w:tcW w:w="10823" w:type="dxa"/>
            <w:gridSpan w:val="4"/>
          </w:tcPr>
          <w:p w:rsidR="0051018E" w:rsidRPr="0051018E" w:rsidRDefault="0051018E" w:rsidP="00D651BA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</w:tr>
      <w:tr w:rsidR="00D1024C" w:rsidTr="00D1024C">
        <w:trPr>
          <w:trHeight w:val="1640"/>
        </w:trPr>
        <w:tc>
          <w:tcPr>
            <w:tcW w:w="4234" w:type="dxa"/>
            <w:gridSpan w:val="2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b/>
                <w:sz w:val="44"/>
                <w:szCs w:val="44"/>
                <w:u w:val="single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b/>
                <w:sz w:val="44"/>
                <w:szCs w:val="44"/>
                <w:u w:val="single"/>
              </w:rPr>
            </w:pPr>
            <w:r>
              <w:rPr>
                <w:b/>
                <w:sz w:val="44"/>
                <w:szCs w:val="44"/>
                <w:u w:val="single"/>
              </w:rPr>
              <w:t>Радиоактивность</w:t>
            </w:r>
          </w:p>
        </w:tc>
        <w:tc>
          <w:tcPr>
            <w:tcW w:w="2645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явление</w:t>
            </w:r>
          </w:p>
        </w:tc>
        <w:tc>
          <w:tcPr>
            <w:tcW w:w="3944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b/>
                <w:bCs/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самопроизвольного</w:t>
            </w:r>
          </w:p>
        </w:tc>
      </w:tr>
      <w:tr w:rsidR="00D1024C" w:rsidTr="00D1024C">
        <w:trPr>
          <w:trHeight w:val="1640"/>
        </w:trPr>
        <w:tc>
          <w:tcPr>
            <w:tcW w:w="2320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b/>
                <w:bCs/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излучения</w:t>
            </w:r>
          </w:p>
        </w:tc>
        <w:tc>
          <w:tcPr>
            <w:tcW w:w="1914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 xml:space="preserve"> атомов</w:t>
            </w:r>
          </w:p>
        </w:tc>
        <w:tc>
          <w:tcPr>
            <w:tcW w:w="2645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некоторых</w:t>
            </w:r>
          </w:p>
        </w:tc>
        <w:tc>
          <w:tcPr>
            <w:tcW w:w="3944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химических</w:t>
            </w:r>
          </w:p>
        </w:tc>
      </w:tr>
      <w:tr w:rsidR="00D1024C" w:rsidTr="00D1024C">
        <w:trPr>
          <w:trHeight w:val="1640"/>
        </w:trPr>
        <w:tc>
          <w:tcPr>
            <w:tcW w:w="2320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 w:rsidRPr="00A552D3">
              <w:rPr>
                <w:b/>
                <w:bCs/>
                <w:i/>
                <w:sz w:val="44"/>
                <w:szCs w:val="44"/>
              </w:rPr>
              <w:t>элементов</w:t>
            </w:r>
          </w:p>
        </w:tc>
        <w:tc>
          <w:tcPr>
            <w:tcW w:w="1914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ядер</w:t>
            </w:r>
          </w:p>
        </w:tc>
        <w:tc>
          <w:tcPr>
            <w:tcW w:w="2645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многих</w:t>
            </w: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3944" w:type="dxa"/>
          </w:tcPr>
          <w:p w:rsidR="00D1024C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D1024C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Физ. величина</w:t>
            </w:r>
          </w:p>
        </w:tc>
      </w:tr>
      <w:tr w:rsidR="0051018E" w:rsidTr="00D1024C">
        <w:trPr>
          <w:trHeight w:val="1640"/>
        </w:trPr>
        <w:tc>
          <w:tcPr>
            <w:tcW w:w="2320" w:type="dxa"/>
          </w:tcPr>
          <w:p w:rsidR="0051018E" w:rsidRPr="0051018E" w:rsidRDefault="0051018E" w:rsidP="0051018E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1914" w:type="dxa"/>
          </w:tcPr>
          <w:p w:rsidR="0051018E" w:rsidRPr="0051018E" w:rsidRDefault="0051018E" w:rsidP="0051018E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2645" w:type="dxa"/>
          </w:tcPr>
          <w:p w:rsidR="0051018E" w:rsidRPr="0051018E" w:rsidRDefault="0051018E" w:rsidP="0051018E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</w:tc>
        <w:tc>
          <w:tcPr>
            <w:tcW w:w="3944" w:type="dxa"/>
          </w:tcPr>
          <w:p w:rsidR="0051018E" w:rsidRDefault="0051018E" w:rsidP="0051018E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</w:p>
          <w:p w:rsidR="00D1024C" w:rsidRPr="0051018E" w:rsidRDefault="00D1024C" w:rsidP="0051018E">
            <w:pPr>
              <w:tabs>
                <w:tab w:val="num" w:pos="0"/>
              </w:tabs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представляющая</w:t>
            </w:r>
          </w:p>
        </w:tc>
      </w:tr>
    </w:tbl>
    <w:p w:rsidR="00407246" w:rsidRPr="001E4416" w:rsidRDefault="00407246" w:rsidP="00D651BA">
      <w:pPr>
        <w:spacing w:line="360" w:lineRule="auto"/>
      </w:pPr>
    </w:p>
    <w:p w:rsidR="001558F4" w:rsidRDefault="001558F4" w:rsidP="001558F4">
      <w:pPr>
        <w:tabs>
          <w:tab w:val="num" w:pos="0"/>
        </w:tabs>
        <w:jc w:val="right"/>
      </w:pPr>
    </w:p>
    <w:p w:rsidR="0051018E" w:rsidRDefault="0051018E" w:rsidP="001558F4">
      <w:pPr>
        <w:tabs>
          <w:tab w:val="num" w:pos="0"/>
        </w:tabs>
        <w:jc w:val="right"/>
      </w:pPr>
    </w:p>
    <w:tbl>
      <w:tblPr>
        <w:tblStyle w:val="a7"/>
        <w:tblW w:w="10992" w:type="dxa"/>
        <w:tblInd w:w="-459" w:type="dxa"/>
        <w:tblLook w:val="04A0"/>
      </w:tblPr>
      <w:tblGrid>
        <w:gridCol w:w="1964"/>
        <w:gridCol w:w="1013"/>
        <w:gridCol w:w="2693"/>
        <w:gridCol w:w="2831"/>
        <w:gridCol w:w="2491"/>
      </w:tblGrid>
      <w:tr w:rsidR="001558F4" w:rsidTr="001558F4">
        <w:trPr>
          <w:trHeight w:val="278"/>
        </w:trPr>
        <w:tc>
          <w:tcPr>
            <w:tcW w:w="10992" w:type="dxa"/>
            <w:gridSpan w:val="5"/>
          </w:tcPr>
          <w:p w:rsidR="001558F4" w:rsidRPr="001558F4" w:rsidRDefault="001558F4" w:rsidP="001558F4">
            <w:pPr>
              <w:tabs>
                <w:tab w:val="num" w:pos="0"/>
              </w:tabs>
              <w:jc w:val="right"/>
              <w:rPr>
                <w:b/>
              </w:rPr>
            </w:pPr>
            <w:r w:rsidRPr="001558F4">
              <w:rPr>
                <w:b/>
              </w:rPr>
              <w:t>Приложение № 3</w:t>
            </w:r>
          </w:p>
        </w:tc>
      </w:tr>
      <w:tr w:rsidR="001558F4" w:rsidTr="00D16356">
        <w:trPr>
          <w:trHeight w:val="1123"/>
        </w:trPr>
        <w:tc>
          <w:tcPr>
            <w:tcW w:w="5670" w:type="dxa"/>
            <w:gridSpan w:val="3"/>
          </w:tcPr>
          <w:p w:rsidR="001558F4" w:rsidRPr="004C2F76" w:rsidRDefault="001558F4" w:rsidP="00EA1A92">
            <w:pPr>
              <w:rPr>
                <w:sz w:val="20"/>
                <w:szCs w:val="20"/>
              </w:rPr>
            </w:pPr>
            <w:r w:rsidRPr="004C2F76">
              <w:rPr>
                <w:sz w:val="20"/>
                <w:szCs w:val="20"/>
              </w:rPr>
              <w:t>Состав группы:</w:t>
            </w:r>
          </w:p>
          <w:p w:rsidR="001558F4" w:rsidRPr="004C2F76" w:rsidRDefault="001558F4" w:rsidP="00074A8A">
            <w:pPr>
              <w:pStyle w:val="a4"/>
              <w:numPr>
                <w:ilvl w:val="0"/>
                <w:numId w:val="29"/>
              </w:numPr>
              <w:ind w:left="317" w:firstLine="23"/>
              <w:rPr>
                <w:sz w:val="20"/>
                <w:szCs w:val="20"/>
              </w:rPr>
            </w:pPr>
            <w:r w:rsidRPr="004C2F76">
              <w:rPr>
                <w:sz w:val="20"/>
                <w:szCs w:val="20"/>
              </w:rPr>
              <w:t>_________________</w:t>
            </w:r>
            <w:r w:rsidR="00D16356">
              <w:rPr>
                <w:sz w:val="20"/>
                <w:szCs w:val="20"/>
              </w:rPr>
              <w:t>_</w:t>
            </w:r>
            <w:r w:rsidRPr="004C2F76">
              <w:rPr>
                <w:sz w:val="20"/>
                <w:szCs w:val="20"/>
              </w:rPr>
              <w:t>___</w:t>
            </w:r>
            <w:r w:rsidR="00D855B7">
              <w:rPr>
                <w:sz w:val="20"/>
                <w:szCs w:val="20"/>
              </w:rPr>
              <w:t>6.</w:t>
            </w:r>
            <w:r w:rsidRPr="004C2F76">
              <w:rPr>
                <w:sz w:val="20"/>
                <w:szCs w:val="20"/>
              </w:rPr>
              <w:t>______</w:t>
            </w:r>
            <w:r w:rsidR="00D855B7">
              <w:rPr>
                <w:sz w:val="20"/>
                <w:szCs w:val="20"/>
              </w:rPr>
              <w:t>__</w:t>
            </w:r>
            <w:r w:rsidR="00D16356">
              <w:rPr>
                <w:sz w:val="20"/>
                <w:szCs w:val="20"/>
              </w:rPr>
              <w:t>__</w:t>
            </w:r>
            <w:r w:rsidR="00D855B7">
              <w:rPr>
                <w:sz w:val="20"/>
                <w:szCs w:val="20"/>
              </w:rPr>
              <w:t>__________</w:t>
            </w:r>
            <w:r w:rsidRPr="004C2F76">
              <w:rPr>
                <w:sz w:val="20"/>
                <w:szCs w:val="20"/>
              </w:rPr>
              <w:t>_</w:t>
            </w:r>
          </w:p>
          <w:p w:rsidR="001558F4" w:rsidRPr="004C2F76" w:rsidRDefault="001558F4" w:rsidP="009617D9">
            <w:pPr>
              <w:pStyle w:val="a4"/>
              <w:numPr>
                <w:ilvl w:val="0"/>
                <w:numId w:val="29"/>
              </w:numPr>
              <w:ind w:left="276" w:firstLine="41"/>
              <w:rPr>
                <w:sz w:val="20"/>
                <w:szCs w:val="20"/>
              </w:rPr>
            </w:pPr>
            <w:r w:rsidRPr="004C2F76">
              <w:rPr>
                <w:sz w:val="20"/>
                <w:szCs w:val="20"/>
              </w:rPr>
              <w:t>__________________</w:t>
            </w:r>
            <w:r w:rsidR="00D16356">
              <w:rPr>
                <w:sz w:val="20"/>
                <w:szCs w:val="20"/>
              </w:rPr>
              <w:t>_</w:t>
            </w:r>
            <w:r w:rsidRPr="004C2F76">
              <w:rPr>
                <w:sz w:val="20"/>
                <w:szCs w:val="20"/>
              </w:rPr>
              <w:t>__</w:t>
            </w:r>
            <w:r w:rsidR="00D855B7">
              <w:rPr>
                <w:sz w:val="20"/>
                <w:szCs w:val="20"/>
              </w:rPr>
              <w:t>7.</w:t>
            </w:r>
            <w:r w:rsidRPr="004C2F76">
              <w:rPr>
                <w:sz w:val="20"/>
                <w:szCs w:val="20"/>
              </w:rPr>
              <w:t>___</w:t>
            </w:r>
            <w:r w:rsidR="00D16356">
              <w:rPr>
                <w:sz w:val="20"/>
                <w:szCs w:val="20"/>
              </w:rPr>
              <w:t>__</w:t>
            </w:r>
            <w:r w:rsidRPr="004C2F76">
              <w:rPr>
                <w:sz w:val="20"/>
                <w:szCs w:val="20"/>
              </w:rPr>
              <w:t>__</w:t>
            </w:r>
            <w:r w:rsidR="00D855B7">
              <w:rPr>
                <w:sz w:val="20"/>
                <w:szCs w:val="20"/>
              </w:rPr>
              <w:t>______________</w:t>
            </w:r>
          </w:p>
          <w:p w:rsidR="004C2F76" w:rsidRPr="004C2F76" w:rsidRDefault="00D855B7" w:rsidP="009617D9">
            <w:pPr>
              <w:pStyle w:val="a4"/>
              <w:numPr>
                <w:ilvl w:val="0"/>
                <w:numId w:val="29"/>
              </w:numPr>
              <w:ind w:left="276" w:firstLine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</w:t>
            </w:r>
            <w:r w:rsidR="00D1635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____8.</w:t>
            </w:r>
            <w:r w:rsidR="004C2F76" w:rsidRPr="004C2F76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__</w:t>
            </w:r>
            <w:r w:rsidR="00D1635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</w:t>
            </w:r>
            <w:r w:rsidR="004C2F76" w:rsidRPr="004C2F76">
              <w:rPr>
                <w:sz w:val="20"/>
                <w:szCs w:val="20"/>
              </w:rPr>
              <w:t>___</w:t>
            </w:r>
          </w:p>
          <w:p w:rsidR="004C2F76" w:rsidRPr="004C2F76" w:rsidRDefault="00D855B7" w:rsidP="009617D9">
            <w:pPr>
              <w:pStyle w:val="a4"/>
              <w:numPr>
                <w:ilvl w:val="0"/>
                <w:numId w:val="29"/>
              </w:numPr>
              <w:ind w:left="276" w:firstLine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</w:t>
            </w:r>
            <w:r w:rsidR="00D1635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__9.</w:t>
            </w:r>
            <w:r w:rsidR="004C2F76" w:rsidRPr="004C2F76">
              <w:rPr>
                <w:sz w:val="20"/>
                <w:szCs w:val="20"/>
              </w:rPr>
              <w:t>____</w:t>
            </w:r>
            <w:r w:rsidR="00D1635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</w:t>
            </w:r>
            <w:r w:rsidR="004C2F76" w:rsidRPr="004C2F76">
              <w:rPr>
                <w:sz w:val="20"/>
                <w:szCs w:val="20"/>
              </w:rPr>
              <w:t>__</w:t>
            </w:r>
          </w:p>
          <w:p w:rsidR="004C2F76" w:rsidRPr="004C2F76" w:rsidRDefault="004C2F76" w:rsidP="009617D9">
            <w:pPr>
              <w:pStyle w:val="a4"/>
              <w:numPr>
                <w:ilvl w:val="0"/>
                <w:numId w:val="29"/>
              </w:numPr>
              <w:ind w:left="276" w:firstLine="41"/>
              <w:rPr>
                <w:sz w:val="20"/>
                <w:szCs w:val="20"/>
              </w:rPr>
            </w:pPr>
            <w:r w:rsidRPr="004C2F76">
              <w:rPr>
                <w:sz w:val="20"/>
                <w:szCs w:val="20"/>
              </w:rPr>
              <w:t>_________________</w:t>
            </w:r>
            <w:r w:rsidR="00D16356">
              <w:rPr>
                <w:sz w:val="20"/>
                <w:szCs w:val="20"/>
              </w:rPr>
              <w:t>_</w:t>
            </w:r>
            <w:r w:rsidRPr="004C2F76">
              <w:rPr>
                <w:sz w:val="20"/>
                <w:szCs w:val="20"/>
              </w:rPr>
              <w:t>___</w:t>
            </w:r>
            <w:r w:rsidR="00D855B7">
              <w:rPr>
                <w:sz w:val="20"/>
                <w:szCs w:val="20"/>
              </w:rPr>
              <w:t>10.</w:t>
            </w:r>
            <w:r w:rsidRPr="004C2F76">
              <w:rPr>
                <w:sz w:val="20"/>
                <w:szCs w:val="20"/>
              </w:rPr>
              <w:t>___</w:t>
            </w:r>
            <w:r w:rsidR="00D855B7">
              <w:rPr>
                <w:sz w:val="20"/>
                <w:szCs w:val="20"/>
              </w:rPr>
              <w:t>___</w:t>
            </w:r>
            <w:r w:rsidR="00D16356">
              <w:rPr>
                <w:sz w:val="20"/>
                <w:szCs w:val="20"/>
              </w:rPr>
              <w:t>__</w:t>
            </w:r>
            <w:r w:rsidR="00D855B7">
              <w:rPr>
                <w:sz w:val="20"/>
                <w:szCs w:val="20"/>
              </w:rPr>
              <w:t>________</w:t>
            </w:r>
            <w:r w:rsidRPr="004C2F76">
              <w:rPr>
                <w:sz w:val="20"/>
                <w:szCs w:val="20"/>
              </w:rPr>
              <w:t>____</w:t>
            </w:r>
          </w:p>
        </w:tc>
        <w:tc>
          <w:tcPr>
            <w:tcW w:w="5322" w:type="dxa"/>
            <w:gridSpan w:val="2"/>
          </w:tcPr>
          <w:p w:rsidR="001558F4" w:rsidRPr="00D855B7" w:rsidRDefault="001558F4" w:rsidP="00EA1A92">
            <w:pPr>
              <w:pStyle w:val="a4"/>
              <w:ind w:left="299"/>
              <w:rPr>
                <w:sz w:val="28"/>
                <w:szCs w:val="28"/>
              </w:rPr>
            </w:pPr>
            <w:r w:rsidRPr="00D855B7">
              <w:rPr>
                <w:sz w:val="28"/>
                <w:szCs w:val="28"/>
              </w:rPr>
              <w:t>Проверяли работу:</w:t>
            </w:r>
          </w:p>
          <w:p w:rsidR="004C2F76" w:rsidRPr="00D855B7" w:rsidRDefault="004C2F76" w:rsidP="004C2F76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D855B7">
              <w:rPr>
                <w:sz w:val="28"/>
                <w:szCs w:val="28"/>
              </w:rPr>
              <w:t>___________________________</w:t>
            </w:r>
          </w:p>
          <w:p w:rsidR="004C2F76" w:rsidRPr="00D855B7" w:rsidRDefault="004C2F76" w:rsidP="004C2F76">
            <w:pPr>
              <w:pStyle w:val="a4"/>
              <w:numPr>
                <w:ilvl w:val="0"/>
                <w:numId w:val="39"/>
              </w:numPr>
              <w:ind w:left="276" w:firstLine="41"/>
              <w:rPr>
                <w:sz w:val="28"/>
                <w:szCs w:val="28"/>
              </w:rPr>
            </w:pPr>
            <w:r w:rsidRPr="00D855B7">
              <w:rPr>
                <w:sz w:val="28"/>
                <w:szCs w:val="28"/>
              </w:rPr>
              <w:t>___________________________</w:t>
            </w:r>
          </w:p>
          <w:p w:rsidR="004C2F76" w:rsidRPr="004C2F76" w:rsidRDefault="004C2F76" w:rsidP="00D855B7">
            <w:pPr>
              <w:pStyle w:val="a4"/>
              <w:ind w:left="317"/>
              <w:rPr>
                <w:sz w:val="20"/>
                <w:szCs w:val="20"/>
              </w:rPr>
            </w:pPr>
          </w:p>
        </w:tc>
      </w:tr>
      <w:tr w:rsidR="009617D9" w:rsidRPr="009617D9" w:rsidTr="009617D9">
        <w:trPr>
          <w:trHeight w:val="945"/>
        </w:trPr>
        <w:tc>
          <w:tcPr>
            <w:tcW w:w="1964" w:type="dxa"/>
            <w:vMerge w:val="restart"/>
          </w:tcPr>
          <w:p w:rsidR="009617D9" w:rsidRPr="009617D9" w:rsidRDefault="009617D9" w:rsidP="009617D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FD2F0D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Вид излучени</w:t>
            </w:r>
            <w:r w:rsidR="00FD2F0D">
              <w:rPr>
                <w:b/>
                <w:kern w:val="24"/>
                <w:sz w:val="28"/>
                <w:szCs w:val="28"/>
              </w:rPr>
              <w:t>я</w:t>
            </w:r>
          </w:p>
        </w:tc>
        <w:tc>
          <w:tcPr>
            <w:tcW w:w="1013" w:type="dxa"/>
            <w:vMerge w:val="restart"/>
          </w:tcPr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Знак</w:t>
            </w:r>
          </w:p>
        </w:tc>
        <w:tc>
          <w:tcPr>
            <w:tcW w:w="2693" w:type="dxa"/>
            <w:vMerge w:val="restart"/>
          </w:tcPr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Природа</w:t>
            </w:r>
          </w:p>
        </w:tc>
        <w:tc>
          <w:tcPr>
            <w:tcW w:w="5322" w:type="dxa"/>
            <w:gridSpan w:val="2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</w:p>
          <w:p w:rsidR="009617D9" w:rsidRPr="009617D9" w:rsidRDefault="009617D9" w:rsidP="009617D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  <w:r w:rsidRPr="009617D9">
              <w:rPr>
                <w:b/>
                <w:sz w:val="28"/>
                <w:szCs w:val="28"/>
              </w:rPr>
              <w:t>Свойства</w:t>
            </w:r>
          </w:p>
        </w:tc>
      </w:tr>
      <w:tr w:rsidR="009617D9" w:rsidRPr="009617D9" w:rsidTr="009617D9">
        <w:trPr>
          <w:trHeight w:val="945"/>
        </w:trPr>
        <w:tc>
          <w:tcPr>
            <w:tcW w:w="1964" w:type="dxa"/>
            <w:vMerge/>
            <w:tcBorders>
              <w:bottom w:val="single" w:sz="4" w:space="0" w:color="000000" w:themeColor="text1"/>
            </w:tcBorders>
          </w:tcPr>
          <w:p w:rsidR="009617D9" w:rsidRPr="009617D9" w:rsidRDefault="009617D9" w:rsidP="009617D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</w:tc>
        <w:tc>
          <w:tcPr>
            <w:tcW w:w="1013" w:type="dxa"/>
            <w:vMerge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1" w:type="dxa"/>
          </w:tcPr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Отклонение в магнитных и электрических полях</w:t>
            </w:r>
          </w:p>
        </w:tc>
        <w:tc>
          <w:tcPr>
            <w:tcW w:w="2491" w:type="dxa"/>
          </w:tcPr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Проникающая способность.</w:t>
            </w:r>
          </w:p>
        </w:tc>
      </w:tr>
      <w:tr w:rsidR="009617D9" w:rsidTr="009617D9">
        <w:trPr>
          <w:trHeight w:val="1009"/>
        </w:trPr>
        <w:tc>
          <w:tcPr>
            <w:tcW w:w="1964" w:type="dxa"/>
          </w:tcPr>
          <w:p w:rsidR="009617D9" w:rsidRDefault="009617D9" w:rsidP="009617D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Fonts w:ascii="Arial Black" w:hAnsi="Arial Black"/>
                <w:kern w:val="24"/>
                <w:sz w:val="28"/>
                <w:szCs w:val="28"/>
              </w:rPr>
            </w:pPr>
          </w:p>
          <w:p w:rsidR="009617D9" w:rsidRPr="009617D9" w:rsidRDefault="009617D9" w:rsidP="009617D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9617D9">
              <w:rPr>
                <w:rFonts w:ascii="Arial Black" w:hAnsi="Arial Black"/>
                <w:kern w:val="24"/>
                <w:sz w:val="28"/>
                <w:szCs w:val="28"/>
              </w:rPr>
              <w:t>альфа</w:t>
            </w:r>
          </w:p>
        </w:tc>
        <w:tc>
          <w:tcPr>
            <w:tcW w:w="1013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693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831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491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</w:tr>
      <w:tr w:rsidR="009617D9" w:rsidTr="009617D9">
        <w:trPr>
          <w:trHeight w:val="981"/>
        </w:trPr>
        <w:tc>
          <w:tcPr>
            <w:tcW w:w="1964" w:type="dxa"/>
          </w:tcPr>
          <w:p w:rsidR="009617D9" w:rsidRPr="009617D9" w:rsidRDefault="009617D9" w:rsidP="009617D9">
            <w:pPr>
              <w:pStyle w:val="a5"/>
              <w:spacing w:before="95" w:beforeAutospacing="0" w:after="120" w:afterAutospacing="0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9617D9">
              <w:rPr>
                <w:rFonts w:ascii="Arial Black" w:hAnsi="Arial Black"/>
                <w:kern w:val="24"/>
                <w:sz w:val="28"/>
                <w:szCs w:val="28"/>
              </w:rPr>
              <w:t>бета</w:t>
            </w:r>
          </w:p>
        </w:tc>
        <w:tc>
          <w:tcPr>
            <w:tcW w:w="1013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693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831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491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</w:tr>
      <w:tr w:rsidR="009617D9" w:rsidTr="009617D9">
        <w:trPr>
          <w:trHeight w:val="982"/>
        </w:trPr>
        <w:tc>
          <w:tcPr>
            <w:tcW w:w="1964" w:type="dxa"/>
          </w:tcPr>
          <w:p w:rsidR="009617D9" w:rsidRPr="009617D9" w:rsidRDefault="009617D9" w:rsidP="009617D9">
            <w:pPr>
              <w:pStyle w:val="a5"/>
              <w:spacing w:before="95" w:beforeAutospacing="0" w:after="120" w:afterAutospacing="0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9617D9">
              <w:rPr>
                <w:rFonts w:ascii="Arial Black" w:hAnsi="Arial Black"/>
                <w:kern w:val="24"/>
                <w:sz w:val="28"/>
                <w:szCs w:val="28"/>
              </w:rPr>
              <w:t>гамма</w:t>
            </w:r>
          </w:p>
        </w:tc>
        <w:tc>
          <w:tcPr>
            <w:tcW w:w="1013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693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831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  <w:tc>
          <w:tcPr>
            <w:tcW w:w="2491" w:type="dxa"/>
          </w:tcPr>
          <w:p w:rsidR="009617D9" w:rsidRPr="009617D9" w:rsidRDefault="009617D9" w:rsidP="009617D9">
            <w:pPr>
              <w:tabs>
                <w:tab w:val="num" w:pos="0"/>
              </w:tabs>
              <w:jc w:val="center"/>
            </w:pPr>
          </w:p>
        </w:tc>
      </w:tr>
    </w:tbl>
    <w:p w:rsidR="001558F4" w:rsidRDefault="001558F4" w:rsidP="009617D9">
      <w:pPr>
        <w:tabs>
          <w:tab w:val="num" w:pos="0"/>
        </w:tabs>
        <w:jc w:val="center"/>
      </w:pPr>
    </w:p>
    <w:p w:rsidR="004C2F76" w:rsidRDefault="004C2F76" w:rsidP="009617D9">
      <w:pPr>
        <w:tabs>
          <w:tab w:val="num" w:pos="0"/>
        </w:tabs>
        <w:jc w:val="center"/>
      </w:pPr>
    </w:p>
    <w:tbl>
      <w:tblPr>
        <w:tblStyle w:val="a7"/>
        <w:tblW w:w="10992" w:type="dxa"/>
        <w:tblInd w:w="-459" w:type="dxa"/>
        <w:tblLook w:val="04A0"/>
      </w:tblPr>
      <w:tblGrid>
        <w:gridCol w:w="1964"/>
        <w:gridCol w:w="1013"/>
        <w:gridCol w:w="2693"/>
        <w:gridCol w:w="2831"/>
        <w:gridCol w:w="2491"/>
      </w:tblGrid>
      <w:tr w:rsidR="004C2F76" w:rsidTr="00624B69">
        <w:trPr>
          <w:trHeight w:val="278"/>
        </w:trPr>
        <w:tc>
          <w:tcPr>
            <w:tcW w:w="10992" w:type="dxa"/>
            <w:gridSpan w:val="5"/>
          </w:tcPr>
          <w:p w:rsidR="004C2F76" w:rsidRPr="001558F4" w:rsidRDefault="004C2F76" w:rsidP="00624B69">
            <w:pPr>
              <w:tabs>
                <w:tab w:val="num" w:pos="0"/>
              </w:tabs>
              <w:jc w:val="right"/>
              <w:rPr>
                <w:b/>
              </w:rPr>
            </w:pPr>
            <w:r w:rsidRPr="001558F4">
              <w:rPr>
                <w:b/>
              </w:rPr>
              <w:t>Приложение № 3</w:t>
            </w:r>
          </w:p>
        </w:tc>
      </w:tr>
      <w:tr w:rsidR="004C2F76" w:rsidTr="00D16356">
        <w:trPr>
          <w:trHeight w:val="1123"/>
        </w:trPr>
        <w:tc>
          <w:tcPr>
            <w:tcW w:w="5670" w:type="dxa"/>
            <w:gridSpan w:val="3"/>
          </w:tcPr>
          <w:p w:rsidR="004C2F76" w:rsidRPr="004C2F76" w:rsidRDefault="004C2F76" w:rsidP="00624B69">
            <w:pPr>
              <w:rPr>
                <w:sz w:val="20"/>
                <w:szCs w:val="20"/>
              </w:rPr>
            </w:pPr>
            <w:r w:rsidRPr="004C2F76">
              <w:rPr>
                <w:sz w:val="20"/>
                <w:szCs w:val="20"/>
              </w:rPr>
              <w:t>Состав группы:</w:t>
            </w:r>
          </w:p>
          <w:p w:rsidR="004C2F76" w:rsidRPr="004C2F76" w:rsidRDefault="007302FF" w:rsidP="004C2F76">
            <w:pPr>
              <w:pStyle w:val="a4"/>
              <w:numPr>
                <w:ilvl w:val="0"/>
                <w:numId w:val="4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  <w:r w:rsidR="004C2F76" w:rsidRPr="004C2F76">
              <w:rPr>
                <w:sz w:val="20"/>
                <w:szCs w:val="20"/>
              </w:rPr>
              <w:t>___</w:t>
            </w:r>
            <w:r w:rsidR="00D16356">
              <w:rPr>
                <w:sz w:val="20"/>
                <w:szCs w:val="20"/>
              </w:rPr>
              <w:t>_</w:t>
            </w:r>
            <w:r w:rsidR="004C2F76" w:rsidRPr="004C2F76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6.</w:t>
            </w:r>
            <w:r w:rsidR="004C2F76" w:rsidRPr="004C2F76">
              <w:rPr>
                <w:sz w:val="20"/>
                <w:szCs w:val="20"/>
              </w:rPr>
              <w:t>___</w:t>
            </w:r>
            <w:r w:rsidR="00881606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</w:t>
            </w:r>
            <w:r w:rsidR="00D1635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</w:t>
            </w:r>
            <w:r w:rsidR="00881606">
              <w:rPr>
                <w:sz w:val="20"/>
                <w:szCs w:val="20"/>
              </w:rPr>
              <w:t>___________</w:t>
            </w:r>
          </w:p>
          <w:p w:rsidR="004C2F76" w:rsidRPr="004C2F76" w:rsidRDefault="007302FF" w:rsidP="004C2F76">
            <w:pPr>
              <w:pStyle w:val="a4"/>
              <w:numPr>
                <w:ilvl w:val="0"/>
                <w:numId w:val="40"/>
              </w:numPr>
              <w:ind w:left="276" w:firstLine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  <w:r w:rsidR="004C2F76" w:rsidRPr="004C2F76">
              <w:rPr>
                <w:sz w:val="20"/>
                <w:szCs w:val="20"/>
              </w:rPr>
              <w:t>____</w:t>
            </w:r>
            <w:r w:rsidR="00D1635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__7.</w:t>
            </w:r>
            <w:r w:rsidR="004C2F76" w:rsidRPr="004C2F76"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</w:t>
            </w:r>
            <w:r w:rsidR="00D16356"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_______</w:t>
            </w:r>
          </w:p>
          <w:p w:rsidR="004C2F76" w:rsidRPr="004C2F76" w:rsidRDefault="007302FF" w:rsidP="004C2F76">
            <w:pPr>
              <w:pStyle w:val="a4"/>
              <w:numPr>
                <w:ilvl w:val="0"/>
                <w:numId w:val="40"/>
              </w:numPr>
              <w:ind w:left="276" w:firstLine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  <w:r w:rsidR="00D1635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_8.___</w:t>
            </w:r>
            <w:r w:rsidR="00881606">
              <w:rPr>
                <w:sz w:val="20"/>
                <w:szCs w:val="20"/>
              </w:rPr>
              <w:t>_____</w:t>
            </w:r>
            <w:r w:rsidR="00D16356"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_______</w:t>
            </w:r>
          </w:p>
          <w:p w:rsidR="004C2F76" w:rsidRPr="004C2F76" w:rsidRDefault="007302FF" w:rsidP="004C2F76">
            <w:pPr>
              <w:pStyle w:val="a4"/>
              <w:numPr>
                <w:ilvl w:val="0"/>
                <w:numId w:val="40"/>
              </w:numPr>
              <w:ind w:left="276" w:firstLine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  <w:r w:rsidR="00D1635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9.</w:t>
            </w:r>
            <w:r w:rsidR="004C2F76" w:rsidRPr="004C2F7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</w:t>
            </w:r>
            <w:r w:rsidR="00D1635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</w:t>
            </w:r>
          </w:p>
          <w:p w:rsidR="004C2F76" w:rsidRPr="004C2F76" w:rsidRDefault="007302FF" w:rsidP="007302FF">
            <w:pPr>
              <w:pStyle w:val="a4"/>
              <w:numPr>
                <w:ilvl w:val="0"/>
                <w:numId w:val="40"/>
              </w:numPr>
              <w:ind w:left="276" w:firstLine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  <w:r w:rsidR="00D1635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10.</w:t>
            </w:r>
            <w:r w:rsidR="004C2F76" w:rsidRPr="004C2F76">
              <w:rPr>
                <w:sz w:val="20"/>
                <w:szCs w:val="20"/>
              </w:rPr>
              <w:t>___</w:t>
            </w:r>
            <w:r w:rsidR="00881606">
              <w:rPr>
                <w:sz w:val="20"/>
                <w:szCs w:val="20"/>
              </w:rPr>
              <w:t>________</w:t>
            </w:r>
            <w:r w:rsidR="00D16356"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____</w:t>
            </w:r>
            <w:r w:rsidR="00D16356">
              <w:rPr>
                <w:sz w:val="20"/>
                <w:szCs w:val="20"/>
              </w:rPr>
              <w:t>__</w:t>
            </w:r>
            <w:r w:rsidR="00881606">
              <w:rPr>
                <w:sz w:val="20"/>
                <w:szCs w:val="20"/>
              </w:rPr>
              <w:t>_</w:t>
            </w:r>
          </w:p>
        </w:tc>
        <w:tc>
          <w:tcPr>
            <w:tcW w:w="5322" w:type="dxa"/>
            <w:gridSpan w:val="2"/>
          </w:tcPr>
          <w:p w:rsidR="004C2F76" w:rsidRPr="00D855B7" w:rsidRDefault="004C2F76" w:rsidP="00624B69">
            <w:pPr>
              <w:pStyle w:val="a4"/>
              <w:ind w:left="299"/>
              <w:rPr>
                <w:sz w:val="28"/>
                <w:szCs w:val="28"/>
              </w:rPr>
            </w:pPr>
            <w:r w:rsidRPr="00D855B7">
              <w:rPr>
                <w:sz w:val="28"/>
                <w:szCs w:val="28"/>
              </w:rPr>
              <w:t>Проверяли работу:</w:t>
            </w:r>
          </w:p>
          <w:p w:rsidR="004C2F76" w:rsidRPr="00D855B7" w:rsidRDefault="004C2F76" w:rsidP="004C2F76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D855B7">
              <w:rPr>
                <w:sz w:val="28"/>
                <w:szCs w:val="28"/>
              </w:rPr>
              <w:t>________________________</w:t>
            </w:r>
            <w:r w:rsidR="00881606" w:rsidRPr="00D855B7">
              <w:rPr>
                <w:sz w:val="28"/>
                <w:szCs w:val="28"/>
              </w:rPr>
              <w:t>__</w:t>
            </w:r>
          </w:p>
          <w:p w:rsidR="004C2F76" w:rsidRPr="004C2F76" w:rsidRDefault="004C2F76" w:rsidP="00D855B7">
            <w:pPr>
              <w:pStyle w:val="a4"/>
              <w:numPr>
                <w:ilvl w:val="0"/>
                <w:numId w:val="41"/>
              </w:numPr>
              <w:ind w:left="276" w:firstLine="41"/>
              <w:rPr>
                <w:sz w:val="20"/>
                <w:szCs w:val="20"/>
              </w:rPr>
            </w:pPr>
            <w:r w:rsidRPr="00D855B7">
              <w:rPr>
                <w:sz w:val="28"/>
                <w:szCs w:val="28"/>
              </w:rPr>
              <w:t>________________________</w:t>
            </w:r>
            <w:r w:rsidR="00881606" w:rsidRPr="00D855B7">
              <w:rPr>
                <w:sz w:val="28"/>
                <w:szCs w:val="28"/>
              </w:rPr>
              <w:t>__</w:t>
            </w:r>
          </w:p>
        </w:tc>
      </w:tr>
      <w:tr w:rsidR="007302FF" w:rsidRPr="009617D9" w:rsidTr="00624B69">
        <w:trPr>
          <w:trHeight w:val="945"/>
        </w:trPr>
        <w:tc>
          <w:tcPr>
            <w:tcW w:w="1964" w:type="dxa"/>
            <w:vMerge w:val="restart"/>
          </w:tcPr>
          <w:p w:rsidR="004C2F76" w:rsidRPr="009617D9" w:rsidRDefault="004C2F76" w:rsidP="00624B6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Вид излучени</w:t>
            </w:r>
            <w:r>
              <w:rPr>
                <w:b/>
                <w:kern w:val="24"/>
                <w:sz w:val="28"/>
                <w:szCs w:val="28"/>
              </w:rPr>
              <w:t>я</w:t>
            </w:r>
          </w:p>
        </w:tc>
        <w:tc>
          <w:tcPr>
            <w:tcW w:w="1013" w:type="dxa"/>
            <w:vMerge w:val="restart"/>
          </w:tcPr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Знак</w:t>
            </w:r>
          </w:p>
        </w:tc>
        <w:tc>
          <w:tcPr>
            <w:tcW w:w="2693" w:type="dxa"/>
            <w:vMerge w:val="restart"/>
          </w:tcPr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Природа</w:t>
            </w:r>
          </w:p>
        </w:tc>
        <w:tc>
          <w:tcPr>
            <w:tcW w:w="5322" w:type="dxa"/>
            <w:gridSpan w:val="2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</w:p>
          <w:p w:rsidR="004C2F76" w:rsidRPr="009617D9" w:rsidRDefault="004C2F76" w:rsidP="00624B6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  <w:r w:rsidRPr="009617D9">
              <w:rPr>
                <w:b/>
                <w:sz w:val="28"/>
                <w:szCs w:val="28"/>
              </w:rPr>
              <w:t>Свойства</w:t>
            </w:r>
          </w:p>
        </w:tc>
      </w:tr>
      <w:tr w:rsidR="007302FF" w:rsidRPr="009617D9" w:rsidTr="00624B69">
        <w:trPr>
          <w:trHeight w:val="945"/>
        </w:trPr>
        <w:tc>
          <w:tcPr>
            <w:tcW w:w="1964" w:type="dxa"/>
            <w:vMerge/>
            <w:tcBorders>
              <w:bottom w:val="single" w:sz="4" w:space="0" w:color="000000" w:themeColor="text1"/>
            </w:tcBorders>
          </w:tcPr>
          <w:p w:rsidR="004C2F76" w:rsidRPr="009617D9" w:rsidRDefault="004C2F76" w:rsidP="00624B6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</w:tc>
        <w:tc>
          <w:tcPr>
            <w:tcW w:w="1013" w:type="dxa"/>
            <w:vMerge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1" w:type="dxa"/>
          </w:tcPr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Отклонение в магнитных и электрических полях</w:t>
            </w:r>
          </w:p>
        </w:tc>
        <w:tc>
          <w:tcPr>
            <w:tcW w:w="2491" w:type="dxa"/>
          </w:tcPr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95" w:beforeAutospacing="0" w:after="120" w:afterAutospacing="0" w:line="305" w:lineRule="exac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9617D9">
              <w:rPr>
                <w:b/>
                <w:kern w:val="24"/>
                <w:sz w:val="28"/>
                <w:szCs w:val="28"/>
              </w:rPr>
              <w:t>Проникающая способность.</w:t>
            </w:r>
          </w:p>
        </w:tc>
      </w:tr>
      <w:tr w:rsidR="007302FF" w:rsidTr="00624B69">
        <w:trPr>
          <w:trHeight w:val="1009"/>
        </w:trPr>
        <w:tc>
          <w:tcPr>
            <w:tcW w:w="1964" w:type="dxa"/>
          </w:tcPr>
          <w:p w:rsidR="004C2F76" w:rsidRDefault="004C2F76" w:rsidP="00624B6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Fonts w:ascii="Arial Black" w:hAnsi="Arial Black"/>
                <w:kern w:val="24"/>
                <w:sz w:val="28"/>
                <w:szCs w:val="28"/>
              </w:rPr>
            </w:pPr>
          </w:p>
          <w:p w:rsidR="004C2F76" w:rsidRPr="009617D9" w:rsidRDefault="004C2F76" w:rsidP="00624B69">
            <w:pPr>
              <w:pStyle w:val="a5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9617D9">
              <w:rPr>
                <w:rFonts w:ascii="Arial Black" w:hAnsi="Arial Black"/>
                <w:kern w:val="24"/>
                <w:sz w:val="28"/>
                <w:szCs w:val="28"/>
              </w:rPr>
              <w:t>альфа</w:t>
            </w:r>
          </w:p>
        </w:tc>
        <w:tc>
          <w:tcPr>
            <w:tcW w:w="1013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693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831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491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</w:tr>
      <w:tr w:rsidR="007302FF" w:rsidTr="00624B69">
        <w:trPr>
          <w:trHeight w:val="981"/>
        </w:trPr>
        <w:tc>
          <w:tcPr>
            <w:tcW w:w="1964" w:type="dxa"/>
          </w:tcPr>
          <w:p w:rsidR="004C2F76" w:rsidRPr="009617D9" w:rsidRDefault="004C2F76" w:rsidP="00624B69">
            <w:pPr>
              <w:pStyle w:val="a5"/>
              <w:spacing w:before="95" w:beforeAutospacing="0" w:after="120" w:afterAutospacing="0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9617D9">
              <w:rPr>
                <w:rFonts w:ascii="Arial Black" w:hAnsi="Arial Black"/>
                <w:kern w:val="24"/>
                <w:sz w:val="28"/>
                <w:szCs w:val="28"/>
              </w:rPr>
              <w:t>бета</w:t>
            </w:r>
          </w:p>
        </w:tc>
        <w:tc>
          <w:tcPr>
            <w:tcW w:w="1013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693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831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491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</w:tr>
      <w:tr w:rsidR="007302FF" w:rsidTr="00624B69">
        <w:trPr>
          <w:trHeight w:val="982"/>
        </w:trPr>
        <w:tc>
          <w:tcPr>
            <w:tcW w:w="1964" w:type="dxa"/>
          </w:tcPr>
          <w:p w:rsidR="004C2F76" w:rsidRPr="009617D9" w:rsidRDefault="004C2F76" w:rsidP="00624B69">
            <w:pPr>
              <w:pStyle w:val="a5"/>
              <w:spacing w:before="95" w:beforeAutospacing="0" w:after="120" w:afterAutospacing="0"/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9617D9">
              <w:rPr>
                <w:rFonts w:ascii="Arial Black" w:hAnsi="Arial Black"/>
                <w:kern w:val="24"/>
                <w:sz w:val="28"/>
                <w:szCs w:val="28"/>
              </w:rPr>
              <w:t>гамма</w:t>
            </w:r>
          </w:p>
        </w:tc>
        <w:tc>
          <w:tcPr>
            <w:tcW w:w="1013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693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831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  <w:tc>
          <w:tcPr>
            <w:tcW w:w="2491" w:type="dxa"/>
          </w:tcPr>
          <w:p w:rsidR="004C2F76" w:rsidRPr="009617D9" w:rsidRDefault="004C2F76" w:rsidP="00624B69">
            <w:pPr>
              <w:tabs>
                <w:tab w:val="num" w:pos="0"/>
              </w:tabs>
              <w:jc w:val="center"/>
            </w:pPr>
          </w:p>
        </w:tc>
      </w:tr>
    </w:tbl>
    <w:p w:rsidR="009617D9" w:rsidRDefault="009617D9" w:rsidP="009617D9">
      <w:pPr>
        <w:tabs>
          <w:tab w:val="num" w:pos="0"/>
        </w:tabs>
        <w:jc w:val="center"/>
      </w:pPr>
    </w:p>
    <w:p w:rsidR="009617D9" w:rsidRDefault="009617D9" w:rsidP="009617D9">
      <w:pPr>
        <w:tabs>
          <w:tab w:val="num" w:pos="0"/>
        </w:tabs>
        <w:jc w:val="center"/>
      </w:pPr>
    </w:p>
    <w:p w:rsidR="001558F4" w:rsidRDefault="001558F4" w:rsidP="00345818">
      <w:pPr>
        <w:tabs>
          <w:tab w:val="num" w:pos="0"/>
        </w:tabs>
      </w:pPr>
    </w:p>
    <w:p w:rsidR="001558F4" w:rsidRDefault="001558F4" w:rsidP="00345818">
      <w:pPr>
        <w:tabs>
          <w:tab w:val="num" w:pos="0"/>
        </w:tabs>
      </w:pPr>
    </w:p>
    <w:tbl>
      <w:tblPr>
        <w:tblStyle w:val="a7"/>
        <w:tblW w:w="11057" w:type="dxa"/>
        <w:tblInd w:w="-701" w:type="dxa"/>
        <w:tblLayout w:type="fixed"/>
        <w:tblLook w:val="04A0"/>
      </w:tblPr>
      <w:tblGrid>
        <w:gridCol w:w="1418"/>
        <w:gridCol w:w="9639"/>
      </w:tblGrid>
      <w:tr w:rsidR="00013368" w:rsidTr="00013368">
        <w:tc>
          <w:tcPr>
            <w:tcW w:w="11057" w:type="dxa"/>
            <w:gridSpan w:val="2"/>
          </w:tcPr>
          <w:p w:rsidR="00013368" w:rsidRPr="00987943" w:rsidRDefault="00013368" w:rsidP="00F41710">
            <w:pPr>
              <w:pStyle w:val="a5"/>
              <w:spacing w:before="0" w:beforeAutospacing="0" w:after="0" w:afterAutospacing="0" w:line="305" w:lineRule="atLeast"/>
              <w:ind w:left="601"/>
              <w:jc w:val="center"/>
              <w:rPr>
                <w:b/>
                <w:color w:val="000000"/>
                <w:sz w:val="36"/>
                <w:szCs w:val="36"/>
              </w:rPr>
            </w:pPr>
            <w:r w:rsidRPr="00987943">
              <w:rPr>
                <w:b/>
                <w:color w:val="000000"/>
                <w:sz w:val="36"/>
                <w:szCs w:val="36"/>
              </w:rPr>
              <w:t xml:space="preserve">Виды </w:t>
            </w:r>
            <w:r w:rsidR="00F41710">
              <w:rPr>
                <w:b/>
                <w:color w:val="000000"/>
                <w:sz w:val="36"/>
                <w:szCs w:val="36"/>
              </w:rPr>
              <w:t>излучения</w:t>
            </w:r>
          </w:p>
        </w:tc>
      </w:tr>
      <w:tr w:rsidR="00013368" w:rsidTr="00013368">
        <w:tc>
          <w:tcPr>
            <w:tcW w:w="1418" w:type="dxa"/>
          </w:tcPr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Pr="00F41710" w:rsidRDefault="00013368" w:rsidP="00F41710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2"/>
                <w:szCs w:val="32"/>
              </w:rPr>
            </w:pPr>
            <w:r w:rsidRPr="00F41710">
              <w:rPr>
                <w:b/>
                <w:color w:val="000000"/>
                <w:sz w:val="32"/>
                <w:szCs w:val="32"/>
              </w:rPr>
              <w:t xml:space="preserve">Альфа - </w:t>
            </w:r>
            <w:r w:rsidR="00F41710" w:rsidRPr="00F41710">
              <w:rPr>
                <w:b/>
                <w:color w:val="000000"/>
                <w:sz w:val="32"/>
                <w:szCs w:val="32"/>
              </w:rPr>
              <w:t>излучение</w:t>
            </w:r>
          </w:p>
        </w:tc>
        <w:tc>
          <w:tcPr>
            <w:tcW w:w="9639" w:type="dxa"/>
          </w:tcPr>
          <w:p w:rsidR="00F41710" w:rsidRPr="00013368" w:rsidRDefault="00013368" w:rsidP="008F5193">
            <w:pPr>
              <w:pStyle w:val="a5"/>
              <w:shd w:val="clear" w:color="auto" w:fill="FFFFFF"/>
              <w:spacing w:before="96" w:beforeAutospacing="0" w:after="120" w:afterAutospacing="0" w:line="305" w:lineRule="atLeast"/>
              <w:rPr>
                <w:color w:val="000000"/>
                <w:sz w:val="24"/>
                <w:szCs w:val="24"/>
              </w:rPr>
            </w:pPr>
            <w:r w:rsidRPr="00013368">
              <w:rPr>
                <w:color w:val="000000"/>
                <w:sz w:val="24"/>
                <w:szCs w:val="24"/>
              </w:rPr>
              <w:t xml:space="preserve">Положительно заряженный компонент получил название альфа-лучей (α- лучи). Проникающая способность (интенсивность поглощения  различными веществами) </w:t>
            </w:r>
            <w:r w:rsidRPr="00013368">
              <w:rPr>
                <w:color w:val="000000"/>
                <w:sz w:val="24"/>
                <w:szCs w:val="24"/>
                <w:lang w:val="en-US"/>
              </w:rPr>
              <w:t>α</w:t>
            </w:r>
            <w:r w:rsidRPr="00013368">
              <w:rPr>
                <w:color w:val="000000"/>
                <w:sz w:val="24"/>
                <w:szCs w:val="24"/>
              </w:rPr>
              <w:t xml:space="preserve"> - лучей - наименьшая. Слой бумаги толщиной около 0,1 мм для α - лучей уже непрозрачен. Если прикрыть отверстие в свинцовой пластинке листочком бумаги, то на фотопластинке не обнаружится пятна, соответствующего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α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излучению. Физическая природа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 xml:space="preserve"> α, β, γ</w:t>
            </w:r>
            <w:r w:rsidRPr="00013368">
              <w:rPr>
                <w:color w:val="000000"/>
                <w:sz w:val="24"/>
                <w:szCs w:val="24"/>
              </w:rPr>
              <w:t>,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color w:val="000000"/>
                <w:sz w:val="24"/>
                <w:szCs w:val="24"/>
              </w:rPr>
              <w:t>-лучей, очевидно, различна. Труднее было выяснить природу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α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частиц, так как они слабее отклоняются магнитным и электрическим полями. Окончательно эту задачу удалось решить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sz w:val="24"/>
                <w:szCs w:val="24"/>
              </w:rPr>
              <w:t>Резерфорду</w:t>
            </w:r>
            <w:r w:rsidRPr="00013368">
              <w:rPr>
                <w:color w:val="000000"/>
                <w:sz w:val="24"/>
                <w:szCs w:val="24"/>
              </w:rPr>
              <w:t xml:space="preserve">.  Резерфорд поместил на пути 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noProof/>
                <w:color w:val="5A3696"/>
                <w:sz w:val="24"/>
                <w:szCs w:val="24"/>
              </w:rPr>
              <w:t>α</w:t>
            </w:r>
            <w:r w:rsidRPr="00013368">
              <w:rPr>
                <w:color w:val="000000"/>
                <w:sz w:val="24"/>
                <w:szCs w:val="24"/>
              </w:rPr>
              <w:t>-частиц счетчик Гейгера, который измерял число частиц, испускавшихся  радиоактивным   препаратом за определенное время. Затем он поставил на место счетчика металлический цилиндр, соединенный с чувствительным электрометром.  Электрометром Резерфорд измерял заряд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noProof/>
                <w:color w:val="5A3696"/>
              </w:rPr>
              <w:drawing>
                <wp:inline distT="0" distB="0" distL="0" distR="0">
                  <wp:extent cx="139700" cy="127000"/>
                  <wp:effectExtent l="0" t="0" r="0" b="6350"/>
                  <wp:docPr id="1" name="Рисунок 5" descr="7.02-6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7.02-6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368">
              <w:rPr>
                <w:color w:val="000000"/>
                <w:sz w:val="24"/>
                <w:szCs w:val="24"/>
              </w:rPr>
              <w:t>- частиц испущенных источником внутрь цилиндра за такое же время (радиоактивность многих веществ почти не меняется со временем). Зная суммарный заряд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rStyle w:val="apple-converted-space"/>
                <w:color w:val="000000"/>
                <w:sz w:val="24"/>
                <w:szCs w:val="24"/>
              </w:rPr>
              <w:t>α</w:t>
            </w:r>
            <w:proofErr w:type="spellEnd"/>
            <w:r w:rsidRPr="00013368">
              <w:rPr>
                <w:color w:val="000000"/>
                <w:sz w:val="24"/>
                <w:szCs w:val="24"/>
              </w:rPr>
              <w:t xml:space="preserve"> - частиц и их число, Резерфорд определил отношение этих величин, т. е. заряд одной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rStyle w:val="apple-converted-space"/>
                <w:color w:val="000000"/>
                <w:sz w:val="24"/>
                <w:szCs w:val="24"/>
              </w:rPr>
              <w:t>α</w:t>
            </w:r>
            <w:proofErr w:type="spellEnd"/>
            <w:r w:rsidRPr="00013368">
              <w:rPr>
                <w:color w:val="000000"/>
                <w:sz w:val="24"/>
                <w:szCs w:val="24"/>
              </w:rPr>
              <w:t xml:space="preserve"> - частицы. Этот заряд оказался равным двум элементарным. Следовательно, на два элементарных заряда приходится четыре атомные единицы массы. Такой же заряд и такую же относительную атомную массу имеет ядро гелия. Из этого следует, что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α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частица - это ядро атома гелия.</w:t>
            </w:r>
          </w:p>
        </w:tc>
      </w:tr>
      <w:tr w:rsidR="00F41710" w:rsidTr="005F2407">
        <w:tc>
          <w:tcPr>
            <w:tcW w:w="11057" w:type="dxa"/>
            <w:gridSpan w:val="2"/>
          </w:tcPr>
          <w:p w:rsidR="00F41710" w:rsidRPr="00F41710" w:rsidRDefault="00F41710" w:rsidP="00F41710">
            <w:pPr>
              <w:pStyle w:val="a5"/>
              <w:shd w:val="clear" w:color="auto" w:fill="FFFFFF"/>
              <w:spacing w:before="0" w:beforeAutospacing="0" w:after="0" w:afterAutospacing="0" w:line="305" w:lineRule="atLeast"/>
              <w:jc w:val="center"/>
              <w:rPr>
                <w:color w:val="000000"/>
                <w:sz w:val="32"/>
                <w:szCs w:val="32"/>
              </w:rPr>
            </w:pPr>
            <w:r w:rsidRPr="00F41710">
              <w:rPr>
                <w:b/>
                <w:color w:val="000000"/>
                <w:sz w:val="32"/>
                <w:szCs w:val="32"/>
              </w:rPr>
              <w:t>Виды излучения</w:t>
            </w:r>
          </w:p>
        </w:tc>
      </w:tr>
      <w:tr w:rsidR="00013368" w:rsidTr="00013368">
        <w:tc>
          <w:tcPr>
            <w:tcW w:w="1418" w:type="dxa"/>
          </w:tcPr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Pr="00F41710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2"/>
                <w:szCs w:val="32"/>
              </w:rPr>
            </w:pPr>
            <w:r w:rsidRPr="00F41710">
              <w:rPr>
                <w:b/>
                <w:color w:val="000000"/>
                <w:sz w:val="32"/>
                <w:szCs w:val="32"/>
              </w:rPr>
              <w:t xml:space="preserve">Бета - </w:t>
            </w:r>
            <w:r w:rsidR="00F41710" w:rsidRPr="00F41710">
              <w:rPr>
                <w:b/>
                <w:color w:val="000000"/>
                <w:sz w:val="32"/>
                <w:szCs w:val="32"/>
              </w:rPr>
              <w:t>излучение</w:t>
            </w:r>
          </w:p>
        </w:tc>
        <w:tc>
          <w:tcPr>
            <w:tcW w:w="9639" w:type="dxa"/>
          </w:tcPr>
          <w:p w:rsidR="00F41710" w:rsidRPr="00013368" w:rsidRDefault="00013368" w:rsidP="00F41710">
            <w:pPr>
              <w:pStyle w:val="a5"/>
              <w:shd w:val="clear" w:color="auto" w:fill="FFFFFF"/>
              <w:spacing w:before="96" w:beforeAutospacing="0" w:after="120" w:afterAutospacing="0" w:line="305" w:lineRule="atLeast"/>
              <w:rPr>
                <w:color w:val="000000"/>
                <w:sz w:val="24"/>
                <w:szCs w:val="24"/>
              </w:rPr>
            </w:pPr>
            <w:r w:rsidRPr="00013368">
              <w:rPr>
                <w:color w:val="000000"/>
                <w:sz w:val="24"/>
                <w:szCs w:val="24"/>
              </w:rPr>
              <w:t>Отрицательно заряженный компонент получил название  - бета-лучей (</w:t>
            </w:r>
            <w:r w:rsidRPr="00013368">
              <w:rPr>
                <w:noProof/>
                <w:color w:val="5A3696"/>
                <w:sz w:val="24"/>
                <w:szCs w:val="24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 xml:space="preserve">-лучи). Проникающая способность (интенсивность поглощения  различными веществами) </w:t>
            </w:r>
            <w:r w:rsidRPr="00013368">
              <w:rPr>
                <w:color w:val="000000"/>
                <w:sz w:val="24"/>
                <w:szCs w:val="24"/>
                <w:lang w:val="en-US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 xml:space="preserve"> - лучей - средняя. Алюминиевая пластинка полностью их задерживает только при толщине в несколько миллиметров. Физическая природа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 xml:space="preserve"> α, β, γ</w:t>
            </w:r>
            <w:r w:rsidRPr="00013368">
              <w:rPr>
                <w:color w:val="000000"/>
                <w:sz w:val="24"/>
                <w:szCs w:val="24"/>
              </w:rPr>
              <w:t>,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color w:val="000000"/>
                <w:sz w:val="24"/>
                <w:szCs w:val="24"/>
              </w:rPr>
              <w:t>-лучей, очевидно, различна. С самого начала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α</w:t>
            </w:r>
            <w:r w:rsidRPr="00013368">
              <w:rPr>
                <w:color w:val="000000"/>
                <w:sz w:val="24"/>
                <w:szCs w:val="24"/>
              </w:rPr>
              <w:t>-</w:t>
            </w:r>
            <w:proofErr w:type="spellEnd"/>
            <w:r w:rsidRPr="00013368">
              <w:rPr>
                <w:color w:val="000000"/>
                <w:sz w:val="24"/>
                <w:szCs w:val="24"/>
              </w:rPr>
              <w:t xml:space="preserve">  и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 xml:space="preserve">  </w:t>
            </w:r>
            <w:r w:rsidRPr="00013368">
              <w:rPr>
                <w:noProof/>
                <w:color w:val="5A3696"/>
                <w:sz w:val="24"/>
                <w:szCs w:val="24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 xml:space="preserve">- лучи рассматривались как потоки заряженных частиц. Проще всего было экспериментировать </w:t>
            </w:r>
            <w:proofErr w:type="spellStart"/>
            <w:r w:rsidRPr="00013368">
              <w:rPr>
                <w:color w:val="000000"/>
                <w:sz w:val="24"/>
                <w:szCs w:val="24"/>
              </w:rPr>
              <w:t>c</w:t>
            </w:r>
            <w:proofErr w:type="spellEnd"/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noProof/>
                <w:color w:val="5A3696"/>
                <w:sz w:val="24"/>
                <w:szCs w:val="24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>-лучами, так как они сильнее отклоняются как в магнитном, так и в электрическом поле. Основная задача экспериментаторов состояла в определении заряда и массы частиц. При исследовании отклонения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>-частиц</w:t>
            </w:r>
            <w:proofErr w:type="spellEnd"/>
            <w:r w:rsidRPr="00013368">
              <w:rPr>
                <w:color w:val="000000"/>
                <w:sz w:val="24"/>
                <w:szCs w:val="24"/>
              </w:rPr>
              <w:t xml:space="preserve"> в электрических и магнитных полях было установлено, что они представляют собой не что иное, как электроны, движущиеся со скоростями, очень близкими к скорости света. Существенно, что скорости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β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частиц, испущенных каким-либо радиоактивным элементом, неодинаковы. Встречаются частицы с самыми различными скоростями. Это и приводит к расширению пучка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noProof/>
                <w:color w:val="5A3696"/>
                <w:sz w:val="24"/>
                <w:szCs w:val="24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>-частиц в магнитном поле.</w:t>
            </w:r>
          </w:p>
        </w:tc>
      </w:tr>
      <w:tr w:rsidR="00F41710" w:rsidTr="00CA03F0">
        <w:tc>
          <w:tcPr>
            <w:tcW w:w="11057" w:type="dxa"/>
            <w:gridSpan w:val="2"/>
          </w:tcPr>
          <w:p w:rsidR="00F41710" w:rsidRPr="00F41710" w:rsidRDefault="00F41710" w:rsidP="00F41710">
            <w:pPr>
              <w:pStyle w:val="a5"/>
              <w:shd w:val="clear" w:color="auto" w:fill="FFFFFF"/>
              <w:spacing w:before="0" w:beforeAutospacing="0" w:after="0" w:afterAutospacing="0" w:line="305" w:lineRule="atLeast"/>
              <w:jc w:val="center"/>
              <w:rPr>
                <w:color w:val="000000"/>
                <w:sz w:val="32"/>
                <w:szCs w:val="32"/>
              </w:rPr>
            </w:pPr>
            <w:r w:rsidRPr="00F41710">
              <w:rPr>
                <w:b/>
                <w:color w:val="000000"/>
                <w:sz w:val="32"/>
                <w:szCs w:val="32"/>
              </w:rPr>
              <w:t>Виды излучения</w:t>
            </w:r>
          </w:p>
        </w:tc>
      </w:tr>
      <w:tr w:rsidR="00013368" w:rsidTr="00013368">
        <w:tc>
          <w:tcPr>
            <w:tcW w:w="1418" w:type="dxa"/>
          </w:tcPr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6"/>
                <w:szCs w:val="36"/>
              </w:rPr>
            </w:pPr>
          </w:p>
          <w:p w:rsidR="00013368" w:rsidRPr="00F41710" w:rsidRDefault="00013368" w:rsidP="008F5193">
            <w:pPr>
              <w:pStyle w:val="a5"/>
              <w:spacing w:before="96" w:beforeAutospacing="0" w:after="120" w:afterAutospacing="0" w:line="305" w:lineRule="atLeast"/>
              <w:jc w:val="center"/>
              <w:rPr>
                <w:b/>
                <w:color w:val="000000"/>
                <w:sz w:val="32"/>
                <w:szCs w:val="32"/>
              </w:rPr>
            </w:pPr>
            <w:r w:rsidRPr="00F41710">
              <w:rPr>
                <w:b/>
                <w:color w:val="000000"/>
                <w:sz w:val="32"/>
                <w:szCs w:val="32"/>
              </w:rPr>
              <w:t xml:space="preserve">Гамма - </w:t>
            </w:r>
            <w:r w:rsidR="00F41710" w:rsidRPr="00F41710">
              <w:rPr>
                <w:b/>
                <w:color w:val="000000"/>
                <w:sz w:val="32"/>
                <w:szCs w:val="32"/>
              </w:rPr>
              <w:t>излучение</w:t>
            </w:r>
          </w:p>
        </w:tc>
        <w:tc>
          <w:tcPr>
            <w:tcW w:w="9639" w:type="dxa"/>
          </w:tcPr>
          <w:p w:rsidR="00013368" w:rsidRPr="00013368" w:rsidRDefault="00013368" w:rsidP="008F5193">
            <w:pPr>
              <w:pStyle w:val="a5"/>
              <w:shd w:val="clear" w:color="auto" w:fill="FFFFFF"/>
              <w:spacing w:before="96" w:beforeAutospacing="0" w:after="120" w:afterAutospacing="0" w:line="305" w:lineRule="atLeast"/>
              <w:rPr>
                <w:color w:val="000000"/>
                <w:sz w:val="24"/>
                <w:szCs w:val="24"/>
              </w:rPr>
            </w:pPr>
            <w:r w:rsidRPr="00013368">
              <w:rPr>
                <w:color w:val="000000"/>
                <w:sz w:val="24"/>
                <w:szCs w:val="24"/>
              </w:rPr>
              <w:t xml:space="preserve">Нейтрально заряженный компонент получил название гамма – лучей  (γ - лучи). Проникающая способность (интенсивность поглощения  различными веществами) </w:t>
            </w:r>
            <w:r w:rsidRPr="00013368">
              <w:rPr>
                <w:color w:val="000000"/>
                <w:sz w:val="24"/>
                <w:szCs w:val="24"/>
                <w:lang w:val="en-US"/>
              </w:rPr>
              <w:t>β</w:t>
            </w:r>
            <w:r w:rsidRPr="00013368">
              <w:rPr>
                <w:color w:val="000000"/>
                <w:sz w:val="24"/>
                <w:szCs w:val="24"/>
              </w:rPr>
              <w:t xml:space="preserve"> - лучей - наибольшая. Интенсивность поглощения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γ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лучей усиливается с увеличением атомного номера вещества-поглотителя. Но и слой свинца толщиной в 1 см не является для них непреодолимой преградой. При прохождении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γ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лучей через такой слой свинца их интенсивность ослабевает лишь вдвое.  Физическая природа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 xml:space="preserve"> α, β, γ</w:t>
            </w:r>
            <w:r w:rsidRPr="00013368">
              <w:rPr>
                <w:color w:val="000000"/>
                <w:sz w:val="24"/>
                <w:szCs w:val="24"/>
              </w:rPr>
              <w:t>,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color w:val="000000"/>
                <w:sz w:val="24"/>
                <w:szCs w:val="24"/>
              </w:rPr>
              <w:t>- лучей, очевидно, различна. По своим свойствам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γ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лучи очень сильно напоминают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sz w:val="24"/>
                <w:szCs w:val="24"/>
              </w:rPr>
              <w:t>рентгеновские</w:t>
            </w:r>
            <w:r w:rsidRPr="00013368">
              <w:rPr>
                <w:color w:val="000000"/>
                <w:sz w:val="24"/>
                <w:szCs w:val="24"/>
              </w:rPr>
              <w:t>, но только их проникающая способность гораздо больше, чем у рентгеновских лучей. Это наводило на мысль, что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γ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лучи представляют собой электромагнитные волны. Все сомнения в этом отпали после того, как была обнаружена дифракция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γ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 лучей на кристаллах и измерена их длина волны. Она оказалась очень малой — от 10</w:t>
            </w:r>
            <w:r w:rsidRPr="00013368">
              <w:rPr>
                <w:color w:val="000000"/>
                <w:sz w:val="24"/>
                <w:szCs w:val="24"/>
                <w:vertAlign w:val="superscript"/>
              </w:rPr>
              <w:t>-8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color w:val="000000"/>
                <w:sz w:val="24"/>
                <w:szCs w:val="24"/>
              </w:rPr>
              <w:t>до 10</w:t>
            </w:r>
            <w:r w:rsidRPr="00013368">
              <w:rPr>
                <w:color w:val="000000"/>
                <w:sz w:val="24"/>
                <w:szCs w:val="24"/>
                <w:vertAlign w:val="superscript"/>
              </w:rPr>
              <w:t>-11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color w:val="000000"/>
                <w:sz w:val="24"/>
                <w:szCs w:val="24"/>
              </w:rPr>
              <w:t>см. На шкале электромагнитных волн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013368">
              <w:rPr>
                <w:noProof/>
                <w:color w:val="5A3696"/>
              </w:rPr>
              <w:drawing>
                <wp:inline distT="0" distB="0" distL="0" distR="0">
                  <wp:extent cx="177800" cy="165100"/>
                  <wp:effectExtent l="0" t="0" r="0" b="6350"/>
                  <wp:docPr id="55" name="Рисунок 19" descr="7.02-40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7.02-40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368">
              <w:rPr>
                <w:color w:val="000000"/>
                <w:sz w:val="24"/>
                <w:szCs w:val="24"/>
              </w:rPr>
              <w:t>-лучи непосредственно следуют за рентгеновскими. Скорость распространения у </w:t>
            </w:r>
            <w:r w:rsidRPr="00013368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013368">
              <w:rPr>
                <w:noProof/>
                <w:color w:val="5A3696"/>
                <w:sz w:val="24"/>
                <w:szCs w:val="24"/>
              </w:rPr>
              <w:t>γ</w:t>
            </w:r>
            <w:proofErr w:type="spellEnd"/>
            <w:r w:rsidRPr="00013368">
              <w:rPr>
                <w:noProof/>
                <w:color w:val="5A3696"/>
                <w:sz w:val="24"/>
                <w:szCs w:val="24"/>
              </w:rPr>
              <w:t xml:space="preserve"> </w:t>
            </w:r>
            <w:r w:rsidRPr="00013368">
              <w:rPr>
                <w:color w:val="000000"/>
                <w:sz w:val="24"/>
                <w:szCs w:val="24"/>
              </w:rPr>
              <w:t>-лучей такая же, как у всех электромагнитных волн, — около 300 000 км/с., и они представляют поток (квант, порцию) энергии.</w:t>
            </w:r>
          </w:p>
        </w:tc>
      </w:tr>
    </w:tbl>
    <w:p w:rsidR="00013368" w:rsidRDefault="00013368" w:rsidP="00345818">
      <w:pPr>
        <w:tabs>
          <w:tab w:val="num" w:pos="0"/>
        </w:tabs>
      </w:pP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rPr>
          <w:i/>
          <w:iCs/>
          <w:u w:val="single"/>
        </w:rPr>
        <w:t>Задание:</w:t>
      </w:r>
      <w:r>
        <w:t xml:space="preserve"> Выполните физический диктант. Закончить предложение.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1. Открытие, сделанное Беккерелем в 1896г получило название….....</w:t>
      </w:r>
      <w:r w:rsidR="007A57A5">
        <w:t>.................</w:t>
      </w:r>
      <w:r>
        <w:t>................…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2. Ученые (Ф.И.)……………........</w:t>
      </w:r>
      <w:r w:rsidR="007A57A5">
        <w:t>....</w:t>
      </w:r>
      <w:r>
        <w:t>…… занимались исследованием радиоактивных лучей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3. Явление самопроизвольного излучения некоторыми атомами назвали "радиоактивностью" ученые…...........</w:t>
      </w:r>
      <w:r w:rsidR="007A57A5">
        <w:t>...................................................</w:t>
      </w:r>
      <w:r>
        <w:t>.....................……(Ф.И.)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4. В ходе исследования явления радиоактивности были открыты неизвестные ранее химические элементы …….......</w:t>
      </w:r>
      <w:r w:rsidR="007A57A5">
        <w:t>.......................................................................................</w:t>
      </w:r>
      <w:r>
        <w:t>..............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5. Частицы, входящие в состав радиоактивного излучения назвали………</w:t>
      </w:r>
      <w:r w:rsidR="007A57A5">
        <w:t>.................................................................................</w:t>
      </w:r>
      <w:r>
        <w:t>......................…- частицами)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6. Гамма- кванты или гамма-лучи - это ……...............…</w:t>
      </w:r>
      <w:r w:rsidR="007A57A5">
        <w:t>..........................................................</w:t>
      </w:r>
      <w:r>
        <w:t>.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7. Бета - частицы представляют собой поток ……......</w:t>
      </w:r>
      <w:r w:rsidR="007A57A5">
        <w:t>..................................</w:t>
      </w:r>
      <w:r>
        <w:t>.......……, летящих со скоростями близкими к скорости света.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8. Альфа частицы - это потоки…….........</w:t>
      </w:r>
      <w:r w:rsidR="007A57A5">
        <w:t>.....</w:t>
      </w:r>
      <w:r>
        <w:t>.........…….. . Скорость этих частиц 20000 км/с)</w:t>
      </w:r>
    </w:p>
    <w:p w:rsidR="009617D9" w:rsidRDefault="009617D9" w:rsidP="009617D9">
      <w:pPr>
        <w:pStyle w:val="a5"/>
        <w:spacing w:before="0" w:beforeAutospacing="0" w:after="0" w:afterAutospacing="0" w:line="294" w:lineRule="atLeast"/>
        <w:ind w:left="360"/>
      </w:pPr>
      <w:r>
        <w:t>9. Явление радиоактивности, т.е. самопроизвольного излучения веществом частиц, наряду с другими экспериментальными фактами, послужило основанием для предположения о том, что атомы вещества…….</w:t>
      </w:r>
      <w:r w:rsidR="007A57A5">
        <w:t>...........</w:t>
      </w:r>
      <w:r>
        <w:t>......................................................…...</w:t>
      </w:r>
    </w:p>
    <w:p w:rsidR="007A57A5" w:rsidRDefault="007A57A5" w:rsidP="009617D9">
      <w:pPr>
        <w:pStyle w:val="a5"/>
        <w:spacing w:before="0" w:beforeAutospacing="0" w:after="0" w:afterAutospacing="0" w:line="294" w:lineRule="atLeast"/>
        <w:ind w:left="360"/>
      </w:pPr>
    </w:p>
    <w:p w:rsidR="007A57A5" w:rsidRDefault="007A57A5" w:rsidP="009617D9">
      <w:pPr>
        <w:pStyle w:val="a5"/>
        <w:spacing w:before="0" w:beforeAutospacing="0" w:after="0" w:afterAutospacing="0" w:line="294" w:lineRule="atLeast"/>
        <w:ind w:left="360"/>
      </w:pP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rPr>
          <w:i/>
          <w:iCs/>
          <w:u w:val="single"/>
        </w:rPr>
        <w:t>Задание:</w:t>
      </w:r>
      <w:r>
        <w:t xml:space="preserve"> Выполните физический диктант. Закончить предложение.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1. Открытие, сделанное Беккерелем в 1896г получило название…......................................…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2. Ученые (Ф.И.)……………............…… занимались исследованием радиоактивных лучей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3. Явление самопроизвольного излучения некоторыми атомами назвали "радиоактивностью" ученые…...................................................................................……(Ф.И.)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4. В ходе исследования явления радиоактивности были открыты неизвестные ранее химические элементы ……............................................................................................................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5. Частицы, входящие в состав радиоактивного излучения назвали……….......................................................................................................…- частицами)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6. Гамма- кванты или гамма-лучи - это ……...............…...........................................................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7. Бета - частицы представляют собой поток ……...............................................……, летящих со скоростями близкими к скорости света.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8. Альфа частицы - это потоки…….......................…….. . Скорость этих частиц 20000 км/с)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9. Явление радиоактивности, т.е. самопроизвольного излучения веществом частиц, наряду с другими экспериментальными фактами, послужило основанием для предположения о том, что атомы вещества……..................................................................…...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rPr>
          <w:i/>
          <w:iCs/>
          <w:u w:val="single"/>
        </w:rPr>
        <w:t>Задание:</w:t>
      </w:r>
      <w:r>
        <w:t xml:space="preserve"> Выполните физический диктант. Закончить предложение.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1. Открытие, сделанное Беккерелем в 1896г получило название…......................................…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2. Ученые (Ф.И.)……………............…… занимались исследованием радиоактивных лучей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3. Явление самопроизвольного излучения некоторыми атомами назвали "радиоактивностью" ученые…...................................................................................……(Ф.И.)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4. В ходе исследования явления радиоактивности были открыты неизвестные ранее химические элементы ……............................................................................................................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5. Частицы, входящие в состав радиоактивного излучения назвали……….......................................................................................................…- частицами)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6. Гамма- кванты или гамма-лучи - это ……...............…...........................................................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7. Бета - частицы представляют собой поток ……...............................................……, летящих со скоростями близкими к скорости света.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8. Альфа частицы - это потоки…….......................…….. . Скорость этих частиц 20000 км/с)</w:t>
      </w:r>
    </w:p>
    <w:p w:rsidR="007A57A5" w:rsidRDefault="007A57A5" w:rsidP="007A57A5">
      <w:pPr>
        <w:pStyle w:val="a5"/>
        <w:spacing w:before="0" w:beforeAutospacing="0" w:after="0" w:afterAutospacing="0" w:line="294" w:lineRule="atLeast"/>
        <w:ind w:left="360"/>
      </w:pPr>
      <w:r>
        <w:t>9. Явление радиоактивности, т.е. самопроизвольного излучения веществом частиц, наряду с другими экспериментальными фактами, послужило основанием для предположения о том, что атомы вещества……..................................................................…...</w:t>
      </w:r>
    </w:p>
    <w:sectPr w:rsidR="007A57A5" w:rsidSect="00332930">
      <w:pgSz w:w="11906" w:h="16838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5F06"/>
    <w:multiLevelType w:val="hybridMultilevel"/>
    <w:tmpl w:val="DF369E4C"/>
    <w:lvl w:ilvl="0" w:tplc="0419000F">
      <w:start w:val="1"/>
      <w:numFmt w:val="decimal"/>
      <w:lvlText w:val="%1."/>
      <w:lvlJc w:val="left"/>
      <w:pPr>
        <w:ind w:left="1019" w:hanging="360"/>
      </w:p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">
    <w:nsid w:val="0C775C48"/>
    <w:multiLevelType w:val="hybridMultilevel"/>
    <w:tmpl w:val="144291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A2790"/>
    <w:multiLevelType w:val="hybridMultilevel"/>
    <w:tmpl w:val="147406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B22BCB"/>
    <w:multiLevelType w:val="multilevel"/>
    <w:tmpl w:val="46EAFB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6061F77"/>
    <w:multiLevelType w:val="hybridMultilevel"/>
    <w:tmpl w:val="BA3E647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1AC82670"/>
    <w:multiLevelType w:val="hybridMultilevel"/>
    <w:tmpl w:val="5DAAAED2"/>
    <w:lvl w:ilvl="0" w:tplc="A2426718">
      <w:start w:val="6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2489E"/>
    <w:multiLevelType w:val="hybridMultilevel"/>
    <w:tmpl w:val="A1BC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31A88"/>
    <w:multiLevelType w:val="hybridMultilevel"/>
    <w:tmpl w:val="2C6EBC6E"/>
    <w:lvl w:ilvl="0" w:tplc="70A00AD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554968"/>
    <w:multiLevelType w:val="hybridMultilevel"/>
    <w:tmpl w:val="D864175C"/>
    <w:lvl w:ilvl="0" w:tplc="C17EAD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6E4F2C"/>
    <w:multiLevelType w:val="hybridMultilevel"/>
    <w:tmpl w:val="D864175C"/>
    <w:lvl w:ilvl="0" w:tplc="C17EAD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DC28C1"/>
    <w:multiLevelType w:val="hybridMultilevel"/>
    <w:tmpl w:val="48B01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7B2782"/>
    <w:multiLevelType w:val="hybridMultilevel"/>
    <w:tmpl w:val="2C6EBC6E"/>
    <w:lvl w:ilvl="0" w:tplc="70A00AD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C374E2C"/>
    <w:multiLevelType w:val="hybridMultilevel"/>
    <w:tmpl w:val="6BF4F5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117807"/>
    <w:multiLevelType w:val="hybridMultilevel"/>
    <w:tmpl w:val="A1BC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57F62"/>
    <w:multiLevelType w:val="hybridMultilevel"/>
    <w:tmpl w:val="2AA0A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C9643B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D34BFD"/>
    <w:multiLevelType w:val="hybridMultilevel"/>
    <w:tmpl w:val="DF369E4C"/>
    <w:lvl w:ilvl="0" w:tplc="0419000F">
      <w:start w:val="1"/>
      <w:numFmt w:val="decimal"/>
      <w:lvlText w:val="%1."/>
      <w:lvlJc w:val="left"/>
      <w:pPr>
        <w:ind w:left="1019" w:hanging="360"/>
      </w:p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7">
    <w:nsid w:val="46F86166"/>
    <w:multiLevelType w:val="hybridMultilevel"/>
    <w:tmpl w:val="AC165908"/>
    <w:lvl w:ilvl="0" w:tplc="C17EAD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203D89"/>
    <w:multiLevelType w:val="hybridMultilevel"/>
    <w:tmpl w:val="A1BC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60810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B42988"/>
    <w:multiLevelType w:val="hybridMultilevel"/>
    <w:tmpl w:val="DF369E4C"/>
    <w:lvl w:ilvl="0" w:tplc="0419000F">
      <w:start w:val="1"/>
      <w:numFmt w:val="decimal"/>
      <w:lvlText w:val="%1."/>
      <w:lvlJc w:val="left"/>
      <w:pPr>
        <w:ind w:left="1019" w:hanging="360"/>
      </w:p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1">
    <w:nsid w:val="4B84421A"/>
    <w:multiLevelType w:val="hybridMultilevel"/>
    <w:tmpl w:val="A1BC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F2145A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07255B"/>
    <w:multiLevelType w:val="hybridMultilevel"/>
    <w:tmpl w:val="2C6EBC6E"/>
    <w:lvl w:ilvl="0" w:tplc="70A00AD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E8B7373"/>
    <w:multiLevelType w:val="hybridMultilevel"/>
    <w:tmpl w:val="46209A2A"/>
    <w:lvl w:ilvl="0" w:tplc="BF2A23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454D7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97192F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83B3A"/>
    <w:multiLevelType w:val="hybridMultilevel"/>
    <w:tmpl w:val="9D72A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35915F7"/>
    <w:multiLevelType w:val="multilevel"/>
    <w:tmpl w:val="99C4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D30B02"/>
    <w:multiLevelType w:val="hybridMultilevel"/>
    <w:tmpl w:val="A6023F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9A72A2"/>
    <w:multiLevelType w:val="hybridMultilevel"/>
    <w:tmpl w:val="17A0C1EE"/>
    <w:lvl w:ilvl="0" w:tplc="744C1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4A2401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ED1576"/>
    <w:multiLevelType w:val="multilevel"/>
    <w:tmpl w:val="0854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1B495C"/>
    <w:multiLevelType w:val="hybridMultilevel"/>
    <w:tmpl w:val="2C6EBC6E"/>
    <w:lvl w:ilvl="0" w:tplc="70A00AD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38B708D"/>
    <w:multiLevelType w:val="hybridMultilevel"/>
    <w:tmpl w:val="2C6EBC6E"/>
    <w:lvl w:ilvl="0" w:tplc="70A00AD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42D3C12"/>
    <w:multiLevelType w:val="hybridMultilevel"/>
    <w:tmpl w:val="2C6EBC6E"/>
    <w:lvl w:ilvl="0" w:tplc="70A00AD4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7041C95"/>
    <w:multiLevelType w:val="hybridMultilevel"/>
    <w:tmpl w:val="CB7E3B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0D7A8C"/>
    <w:multiLevelType w:val="hybridMultilevel"/>
    <w:tmpl w:val="A1BC1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F6596E"/>
    <w:multiLevelType w:val="hybridMultilevel"/>
    <w:tmpl w:val="55285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FD013F"/>
    <w:multiLevelType w:val="hybridMultilevel"/>
    <w:tmpl w:val="DF369E4C"/>
    <w:lvl w:ilvl="0" w:tplc="0419000F">
      <w:start w:val="1"/>
      <w:numFmt w:val="decimal"/>
      <w:lvlText w:val="%1."/>
      <w:lvlJc w:val="left"/>
      <w:pPr>
        <w:ind w:left="1019" w:hanging="360"/>
      </w:p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0">
    <w:nsid w:val="7FEF514D"/>
    <w:multiLevelType w:val="hybridMultilevel"/>
    <w:tmpl w:val="D010B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36"/>
  </w:num>
  <w:num w:numId="5">
    <w:abstractNumId w:val="29"/>
  </w:num>
  <w:num w:numId="6">
    <w:abstractNumId w:val="2"/>
  </w:num>
  <w:num w:numId="7">
    <w:abstractNumId w:val="3"/>
  </w:num>
  <w:num w:numId="8">
    <w:abstractNumId w:val="30"/>
  </w:num>
  <w:num w:numId="9">
    <w:abstractNumId w:val="23"/>
  </w:num>
  <w:num w:numId="10">
    <w:abstractNumId w:val="5"/>
  </w:num>
  <w:num w:numId="11">
    <w:abstractNumId w:val="37"/>
  </w:num>
  <w:num w:numId="12">
    <w:abstractNumId w:val="6"/>
  </w:num>
  <w:num w:numId="13">
    <w:abstractNumId w:val="21"/>
  </w:num>
  <w:num w:numId="14">
    <w:abstractNumId w:val="18"/>
  </w:num>
  <w:num w:numId="15">
    <w:abstractNumId w:val="13"/>
  </w:num>
  <w:num w:numId="16">
    <w:abstractNumId w:val="10"/>
  </w:num>
  <w:num w:numId="17">
    <w:abstractNumId w:val="38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8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3">
    <w:abstractNumId w:val="24"/>
  </w:num>
  <w:num w:numId="24">
    <w:abstractNumId w:val="1"/>
  </w:num>
  <w:num w:numId="25">
    <w:abstractNumId w:val="31"/>
  </w:num>
  <w:num w:numId="26">
    <w:abstractNumId w:val="16"/>
  </w:num>
  <w:num w:numId="27">
    <w:abstractNumId w:val="19"/>
  </w:num>
  <w:num w:numId="28">
    <w:abstractNumId w:val="0"/>
  </w:num>
  <w:num w:numId="29">
    <w:abstractNumId w:val="25"/>
  </w:num>
  <w:num w:numId="30">
    <w:abstractNumId w:val="39"/>
  </w:num>
  <w:num w:numId="31">
    <w:abstractNumId w:val="32"/>
  </w:num>
  <w:num w:numId="32">
    <w:abstractNumId w:val="35"/>
  </w:num>
  <w:num w:numId="33">
    <w:abstractNumId w:val="11"/>
  </w:num>
  <w:num w:numId="34">
    <w:abstractNumId w:val="33"/>
  </w:num>
  <w:num w:numId="35">
    <w:abstractNumId w:val="34"/>
  </w:num>
  <w:num w:numId="36">
    <w:abstractNumId w:val="7"/>
  </w:num>
  <w:num w:numId="37">
    <w:abstractNumId w:val="26"/>
  </w:num>
  <w:num w:numId="38">
    <w:abstractNumId w:val="20"/>
  </w:num>
  <w:num w:numId="39">
    <w:abstractNumId w:val="15"/>
  </w:num>
  <w:num w:numId="40">
    <w:abstractNumId w:val="40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41FD"/>
    <w:rsid w:val="00013368"/>
    <w:rsid w:val="0007161A"/>
    <w:rsid w:val="00074A8A"/>
    <w:rsid w:val="0008140A"/>
    <w:rsid w:val="000822CF"/>
    <w:rsid w:val="0009001E"/>
    <w:rsid w:val="0009716B"/>
    <w:rsid w:val="000B37AC"/>
    <w:rsid w:val="000D1C36"/>
    <w:rsid w:val="000D79F8"/>
    <w:rsid w:val="000E0D11"/>
    <w:rsid w:val="001558F4"/>
    <w:rsid w:val="00163757"/>
    <w:rsid w:val="00172452"/>
    <w:rsid w:val="001742C0"/>
    <w:rsid w:val="001761BC"/>
    <w:rsid w:val="001B07D0"/>
    <w:rsid w:val="001B1804"/>
    <w:rsid w:val="001B3D63"/>
    <w:rsid w:val="001B4A14"/>
    <w:rsid w:val="001B4D48"/>
    <w:rsid w:val="001D0CF3"/>
    <w:rsid w:val="001E4416"/>
    <w:rsid w:val="001E6A16"/>
    <w:rsid w:val="001F247E"/>
    <w:rsid w:val="00207284"/>
    <w:rsid w:val="002259E2"/>
    <w:rsid w:val="00236C8D"/>
    <w:rsid w:val="0028012B"/>
    <w:rsid w:val="00282177"/>
    <w:rsid w:val="002C577B"/>
    <w:rsid w:val="002D3859"/>
    <w:rsid w:val="00313917"/>
    <w:rsid w:val="00324BAF"/>
    <w:rsid w:val="003324E0"/>
    <w:rsid w:val="00332930"/>
    <w:rsid w:val="003417F9"/>
    <w:rsid w:val="00345818"/>
    <w:rsid w:val="00360B7F"/>
    <w:rsid w:val="003667FF"/>
    <w:rsid w:val="003762C5"/>
    <w:rsid w:val="003A053A"/>
    <w:rsid w:val="003C4B3E"/>
    <w:rsid w:val="003F065C"/>
    <w:rsid w:val="003F3876"/>
    <w:rsid w:val="00400F21"/>
    <w:rsid w:val="00407246"/>
    <w:rsid w:val="0042341B"/>
    <w:rsid w:val="004353D0"/>
    <w:rsid w:val="00443769"/>
    <w:rsid w:val="0048148F"/>
    <w:rsid w:val="0048524D"/>
    <w:rsid w:val="0049527C"/>
    <w:rsid w:val="004B452D"/>
    <w:rsid w:val="004C2F76"/>
    <w:rsid w:val="004C4A64"/>
    <w:rsid w:val="004D39F0"/>
    <w:rsid w:val="0051018E"/>
    <w:rsid w:val="005313D1"/>
    <w:rsid w:val="00531782"/>
    <w:rsid w:val="0054405F"/>
    <w:rsid w:val="0057491D"/>
    <w:rsid w:val="0058150D"/>
    <w:rsid w:val="005B33B6"/>
    <w:rsid w:val="005C66A7"/>
    <w:rsid w:val="005F373A"/>
    <w:rsid w:val="00630E08"/>
    <w:rsid w:val="00631BF7"/>
    <w:rsid w:val="0063723B"/>
    <w:rsid w:val="0064103E"/>
    <w:rsid w:val="00654BA0"/>
    <w:rsid w:val="006626F2"/>
    <w:rsid w:val="006672C0"/>
    <w:rsid w:val="00677DBD"/>
    <w:rsid w:val="006829E0"/>
    <w:rsid w:val="0069083D"/>
    <w:rsid w:val="00697638"/>
    <w:rsid w:val="006A0EFB"/>
    <w:rsid w:val="006A26E6"/>
    <w:rsid w:val="006B582D"/>
    <w:rsid w:val="006B6004"/>
    <w:rsid w:val="006E2030"/>
    <w:rsid w:val="00716C1F"/>
    <w:rsid w:val="007302FF"/>
    <w:rsid w:val="00745657"/>
    <w:rsid w:val="0075031E"/>
    <w:rsid w:val="007512B6"/>
    <w:rsid w:val="00765684"/>
    <w:rsid w:val="00776528"/>
    <w:rsid w:val="007A57A5"/>
    <w:rsid w:val="007E23BD"/>
    <w:rsid w:val="00802381"/>
    <w:rsid w:val="008432F7"/>
    <w:rsid w:val="0084432D"/>
    <w:rsid w:val="008750C2"/>
    <w:rsid w:val="00881606"/>
    <w:rsid w:val="008819AC"/>
    <w:rsid w:val="008A23A1"/>
    <w:rsid w:val="008B5A07"/>
    <w:rsid w:val="008D292B"/>
    <w:rsid w:val="008D6C85"/>
    <w:rsid w:val="008E009D"/>
    <w:rsid w:val="008E2BDF"/>
    <w:rsid w:val="008F5EE2"/>
    <w:rsid w:val="00911547"/>
    <w:rsid w:val="009158EF"/>
    <w:rsid w:val="00930D21"/>
    <w:rsid w:val="009340A9"/>
    <w:rsid w:val="00935F13"/>
    <w:rsid w:val="009617D9"/>
    <w:rsid w:val="009742A0"/>
    <w:rsid w:val="009810FC"/>
    <w:rsid w:val="009829DA"/>
    <w:rsid w:val="00985CEE"/>
    <w:rsid w:val="009A4976"/>
    <w:rsid w:val="009A7D3F"/>
    <w:rsid w:val="009C1F24"/>
    <w:rsid w:val="009C488E"/>
    <w:rsid w:val="009F0AF1"/>
    <w:rsid w:val="00A31C5D"/>
    <w:rsid w:val="00A425FE"/>
    <w:rsid w:val="00A47DF9"/>
    <w:rsid w:val="00A50556"/>
    <w:rsid w:val="00A552D3"/>
    <w:rsid w:val="00A66EEE"/>
    <w:rsid w:val="00A71A9B"/>
    <w:rsid w:val="00A924D2"/>
    <w:rsid w:val="00AA152A"/>
    <w:rsid w:val="00AB45F5"/>
    <w:rsid w:val="00AC31E1"/>
    <w:rsid w:val="00AC5DFD"/>
    <w:rsid w:val="00AE41FD"/>
    <w:rsid w:val="00AF69A5"/>
    <w:rsid w:val="00B157CB"/>
    <w:rsid w:val="00B15B10"/>
    <w:rsid w:val="00B16EB0"/>
    <w:rsid w:val="00B205CF"/>
    <w:rsid w:val="00B373AF"/>
    <w:rsid w:val="00B37A2C"/>
    <w:rsid w:val="00B547A2"/>
    <w:rsid w:val="00B67623"/>
    <w:rsid w:val="00B756F8"/>
    <w:rsid w:val="00B90623"/>
    <w:rsid w:val="00B971D1"/>
    <w:rsid w:val="00BC23C1"/>
    <w:rsid w:val="00BD6040"/>
    <w:rsid w:val="00BD74E9"/>
    <w:rsid w:val="00BF07CF"/>
    <w:rsid w:val="00C020BA"/>
    <w:rsid w:val="00C130E2"/>
    <w:rsid w:val="00C322AB"/>
    <w:rsid w:val="00C71E87"/>
    <w:rsid w:val="00CA531E"/>
    <w:rsid w:val="00CC0B89"/>
    <w:rsid w:val="00CD449A"/>
    <w:rsid w:val="00CE3FD4"/>
    <w:rsid w:val="00CF5B6C"/>
    <w:rsid w:val="00CF648E"/>
    <w:rsid w:val="00D1024C"/>
    <w:rsid w:val="00D16356"/>
    <w:rsid w:val="00D53B12"/>
    <w:rsid w:val="00D651BA"/>
    <w:rsid w:val="00D65AF2"/>
    <w:rsid w:val="00D746AB"/>
    <w:rsid w:val="00D855B7"/>
    <w:rsid w:val="00DB328C"/>
    <w:rsid w:val="00DC6D71"/>
    <w:rsid w:val="00DD26CF"/>
    <w:rsid w:val="00DE10C3"/>
    <w:rsid w:val="00E001EE"/>
    <w:rsid w:val="00E00454"/>
    <w:rsid w:val="00E02598"/>
    <w:rsid w:val="00E42DCB"/>
    <w:rsid w:val="00E46B3E"/>
    <w:rsid w:val="00E66BE5"/>
    <w:rsid w:val="00E709D9"/>
    <w:rsid w:val="00E71FE4"/>
    <w:rsid w:val="00E82F65"/>
    <w:rsid w:val="00EC4869"/>
    <w:rsid w:val="00EC54D8"/>
    <w:rsid w:val="00EC6D85"/>
    <w:rsid w:val="00F00E94"/>
    <w:rsid w:val="00F07780"/>
    <w:rsid w:val="00F14D9C"/>
    <w:rsid w:val="00F20308"/>
    <w:rsid w:val="00F208AC"/>
    <w:rsid w:val="00F326B0"/>
    <w:rsid w:val="00F41710"/>
    <w:rsid w:val="00F6781C"/>
    <w:rsid w:val="00F73A0E"/>
    <w:rsid w:val="00F80963"/>
    <w:rsid w:val="00F87069"/>
    <w:rsid w:val="00FC3D70"/>
    <w:rsid w:val="00FC7095"/>
    <w:rsid w:val="00FD2F0D"/>
    <w:rsid w:val="00FF5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AE41FD"/>
    <w:rPr>
      <w:i/>
      <w:iCs/>
    </w:rPr>
  </w:style>
  <w:style w:type="paragraph" w:styleId="a4">
    <w:name w:val="List Paragraph"/>
    <w:basedOn w:val="a"/>
    <w:uiPriority w:val="34"/>
    <w:qFormat/>
    <w:rsid w:val="00AE41F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E41F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30D21"/>
  </w:style>
  <w:style w:type="character" w:styleId="a6">
    <w:name w:val="Strong"/>
    <w:basedOn w:val="a0"/>
    <w:uiPriority w:val="22"/>
    <w:qFormat/>
    <w:rsid w:val="00FF5EBE"/>
    <w:rPr>
      <w:b/>
      <w:bCs/>
    </w:rPr>
  </w:style>
  <w:style w:type="table" w:styleId="a7">
    <w:name w:val="Table Grid"/>
    <w:basedOn w:val="a1"/>
    <w:uiPriority w:val="59"/>
    <w:rsid w:val="002C5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801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12B"/>
    <w:rPr>
      <w:rFonts w:ascii="Tahoma" w:eastAsia="Times New Roman" w:hAnsi="Tahoma" w:cs="Tahoma"/>
      <w:sz w:val="16"/>
      <w:szCs w:val="16"/>
      <w:lang w:eastAsia="ru-RU"/>
    </w:rPr>
  </w:style>
  <w:style w:type="table" w:styleId="-2">
    <w:name w:val="Light Shading Accent 2"/>
    <w:basedOn w:val="a1"/>
    <w:uiPriority w:val="60"/>
    <w:rsid w:val="0009716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2-2">
    <w:name w:val="Medium Shading 2 Accent 2"/>
    <w:basedOn w:val="a1"/>
    <w:uiPriority w:val="64"/>
    <w:rsid w:val="000971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1">
    <w:name w:val="Средняя заливка 21"/>
    <w:basedOn w:val="a1"/>
    <w:uiPriority w:val="64"/>
    <w:rsid w:val="008432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a">
    <w:name w:val="Hyperlink"/>
    <w:basedOn w:val="a0"/>
    <w:uiPriority w:val="99"/>
    <w:unhideWhenUsed/>
    <w:rsid w:val="001E4416"/>
    <w:rPr>
      <w:color w:val="0000FF"/>
      <w:u w:val="single"/>
    </w:rPr>
  </w:style>
  <w:style w:type="table" w:customStyle="1" w:styleId="1">
    <w:name w:val="Светлая заливка1"/>
    <w:basedOn w:val="a1"/>
    <w:uiPriority w:val="60"/>
    <w:rsid w:val="0053178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7.02-40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.xvatit.com/index.php?title=%D0%A4%D0%B0%D0%B9%D0%BB:7.02-6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48094-041A-4300-8BC9-EF8D83EA3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WIWA EVEREST</dc:creator>
  <cp:lastModifiedBy>Пользователь Windows</cp:lastModifiedBy>
  <cp:revision>37</cp:revision>
  <cp:lastPrinted>2017-03-13T18:04:00Z</cp:lastPrinted>
  <dcterms:created xsi:type="dcterms:W3CDTF">2017-03-13T16:50:00Z</dcterms:created>
  <dcterms:modified xsi:type="dcterms:W3CDTF">2025-02-19T09:41:00Z</dcterms:modified>
</cp:coreProperties>
</file>